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CE" w:rsidRPr="00C07ECE" w:rsidRDefault="00C07ECE" w:rsidP="00C07ECE">
      <w:pPr>
        <w:widowControl/>
        <w:shd w:val="clear" w:color="auto" w:fill="FFFFFF"/>
        <w:spacing w:before="150" w:after="100" w:afterAutospacing="1" w:line="390" w:lineRule="atLeast"/>
        <w:jc w:val="center"/>
        <w:outlineLvl w:val="0"/>
        <w:rPr>
          <w:rFonts w:ascii="Arial" w:eastAsia="宋体" w:hAnsi="Arial" w:cs="Arial"/>
          <w:b/>
          <w:bCs/>
          <w:color w:val="000000"/>
          <w:kern w:val="36"/>
          <w:sz w:val="33"/>
          <w:szCs w:val="33"/>
        </w:rPr>
      </w:pPr>
      <w:r w:rsidRPr="00C07ECE">
        <w:rPr>
          <w:rFonts w:ascii="Arial" w:eastAsia="宋体" w:hAnsi="Arial" w:cs="Arial"/>
          <w:b/>
          <w:bCs/>
          <w:color w:val="000000"/>
          <w:kern w:val="36"/>
          <w:sz w:val="33"/>
          <w:szCs w:val="33"/>
        </w:rPr>
        <w:t>气象灾害防御条例【</w:t>
      </w:r>
      <w:r w:rsidRPr="00C07ECE">
        <w:rPr>
          <w:rFonts w:ascii="Arial" w:eastAsia="宋体" w:hAnsi="Arial" w:cs="Arial"/>
          <w:b/>
          <w:bCs/>
          <w:color w:val="000000"/>
          <w:kern w:val="36"/>
          <w:sz w:val="33"/>
          <w:szCs w:val="33"/>
        </w:rPr>
        <w:t>2017</w:t>
      </w:r>
      <w:r w:rsidRPr="00C07ECE">
        <w:rPr>
          <w:rFonts w:ascii="Arial" w:eastAsia="宋体" w:hAnsi="Arial" w:cs="Arial"/>
          <w:b/>
          <w:bCs/>
          <w:color w:val="000000"/>
          <w:kern w:val="36"/>
          <w:sz w:val="33"/>
          <w:szCs w:val="33"/>
        </w:rPr>
        <w:t>年修订】</w:t>
      </w:r>
    </w:p>
    <w:p w:rsidR="00C07ECE" w:rsidRPr="00C07ECE" w:rsidRDefault="00C07ECE" w:rsidP="00C07ECE">
      <w:pPr>
        <w:widowControl/>
        <w:shd w:val="clear" w:color="auto" w:fill="FFFFFF"/>
        <w:spacing w:before="100" w:beforeAutospacing="1" w:after="100" w:afterAutospacing="1" w:line="420" w:lineRule="atLeast"/>
        <w:jc w:val="left"/>
        <w:rPr>
          <w:rFonts w:ascii="Arial" w:eastAsia="宋体" w:hAnsi="Arial" w:cs="Arial"/>
          <w:color w:val="000000"/>
          <w:kern w:val="0"/>
          <w:sz w:val="21"/>
          <w:szCs w:val="21"/>
        </w:rPr>
      </w:pPr>
      <w:bookmarkStart w:id="0" w:name="_GoBack"/>
      <w:bookmarkEnd w:id="0"/>
      <w:r w:rsidRPr="00C07ECE">
        <w:rPr>
          <w:rFonts w:ascii="Arial" w:eastAsia="宋体" w:hAnsi="Arial" w:cs="Arial"/>
          <w:color w:val="000000"/>
          <w:kern w:val="0"/>
          <w:sz w:val="21"/>
          <w:szCs w:val="21"/>
        </w:rPr>
        <w:t>（</w:t>
      </w:r>
      <w:r w:rsidRPr="00C07ECE">
        <w:rPr>
          <w:rFonts w:ascii="Arial" w:eastAsia="宋体" w:hAnsi="Arial" w:cs="Arial"/>
          <w:color w:val="000000"/>
          <w:kern w:val="0"/>
          <w:sz w:val="21"/>
          <w:szCs w:val="21"/>
        </w:rPr>
        <w:t>2010</w:t>
      </w:r>
      <w:r w:rsidRPr="00C07ECE">
        <w:rPr>
          <w:rFonts w:ascii="Arial" w:eastAsia="宋体" w:hAnsi="Arial" w:cs="Arial"/>
          <w:color w:val="000000"/>
          <w:kern w:val="0"/>
          <w:sz w:val="21"/>
          <w:szCs w:val="21"/>
        </w:rPr>
        <w:t>年</w:t>
      </w:r>
      <w:r w:rsidRPr="00C07ECE">
        <w:rPr>
          <w:rFonts w:ascii="Arial" w:eastAsia="宋体" w:hAnsi="Arial" w:cs="Arial"/>
          <w:color w:val="000000"/>
          <w:kern w:val="0"/>
          <w:sz w:val="21"/>
          <w:szCs w:val="21"/>
        </w:rPr>
        <w:t>1</w:t>
      </w:r>
      <w:r w:rsidRPr="00C07ECE">
        <w:rPr>
          <w:rFonts w:ascii="Arial" w:eastAsia="宋体" w:hAnsi="Arial" w:cs="Arial"/>
          <w:color w:val="000000"/>
          <w:kern w:val="0"/>
          <w:sz w:val="21"/>
          <w:szCs w:val="21"/>
        </w:rPr>
        <w:t>月</w:t>
      </w:r>
      <w:r w:rsidRPr="00C07ECE">
        <w:rPr>
          <w:rFonts w:ascii="Arial" w:eastAsia="宋体" w:hAnsi="Arial" w:cs="Arial"/>
          <w:color w:val="000000"/>
          <w:kern w:val="0"/>
          <w:sz w:val="21"/>
          <w:szCs w:val="21"/>
        </w:rPr>
        <w:t>27</w:t>
      </w:r>
      <w:r w:rsidRPr="00C07ECE">
        <w:rPr>
          <w:rFonts w:ascii="Arial" w:eastAsia="宋体" w:hAnsi="Arial" w:cs="Arial"/>
          <w:color w:val="000000"/>
          <w:kern w:val="0"/>
          <w:sz w:val="21"/>
          <w:szCs w:val="21"/>
        </w:rPr>
        <w:t>日中华人民共和国国务院令第</w:t>
      </w:r>
      <w:r w:rsidRPr="00C07ECE">
        <w:rPr>
          <w:rFonts w:ascii="Arial" w:eastAsia="宋体" w:hAnsi="Arial" w:cs="Arial"/>
          <w:color w:val="000000"/>
          <w:kern w:val="0"/>
          <w:sz w:val="21"/>
          <w:szCs w:val="21"/>
        </w:rPr>
        <w:t>570</w:t>
      </w:r>
      <w:r w:rsidRPr="00C07ECE">
        <w:rPr>
          <w:rFonts w:ascii="Arial" w:eastAsia="宋体" w:hAnsi="Arial" w:cs="Arial"/>
          <w:color w:val="000000"/>
          <w:kern w:val="0"/>
          <w:sz w:val="21"/>
          <w:szCs w:val="21"/>
        </w:rPr>
        <w:t>号公布</w:t>
      </w:r>
      <w:r w:rsidRPr="00C07ECE">
        <w:rPr>
          <w:rFonts w:ascii="Arial" w:eastAsia="宋体" w:hAnsi="Arial" w:cs="Arial"/>
          <w:color w:val="000000"/>
          <w:kern w:val="0"/>
          <w:sz w:val="21"/>
          <w:szCs w:val="21"/>
        </w:rPr>
        <w:t xml:space="preserve"> </w:t>
      </w:r>
      <w:r w:rsidRPr="00C07ECE">
        <w:rPr>
          <w:rFonts w:ascii="Arial" w:eastAsia="宋体" w:hAnsi="Arial" w:cs="Arial"/>
          <w:color w:val="000000"/>
          <w:kern w:val="0"/>
          <w:sz w:val="21"/>
          <w:szCs w:val="21"/>
        </w:rPr>
        <w:t>根据</w:t>
      </w:r>
      <w:r w:rsidRPr="00C07ECE">
        <w:rPr>
          <w:rFonts w:ascii="Arial" w:eastAsia="宋体" w:hAnsi="Arial" w:cs="Arial"/>
          <w:color w:val="000000"/>
          <w:kern w:val="0"/>
          <w:sz w:val="21"/>
          <w:szCs w:val="21"/>
        </w:rPr>
        <w:t>2017</w:t>
      </w:r>
      <w:r w:rsidRPr="00C07ECE">
        <w:rPr>
          <w:rFonts w:ascii="Arial" w:eastAsia="宋体" w:hAnsi="Arial" w:cs="Arial"/>
          <w:color w:val="000000"/>
          <w:kern w:val="0"/>
          <w:sz w:val="21"/>
          <w:szCs w:val="21"/>
        </w:rPr>
        <w:t>年</w:t>
      </w:r>
      <w:r w:rsidRPr="00C07ECE">
        <w:rPr>
          <w:rFonts w:ascii="Arial" w:eastAsia="宋体" w:hAnsi="Arial" w:cs="Arial"/>
          <w:color w:val="000000"/>
          <w:kern w:val="0"/>
          <w:sz w:val="21"/>
          <w:szCs w:val="21"/>
        </w:rPr>
        <w:t>10</w:t>
      </w:r>
      <w:r w:rsidRPr="00C07ECE">
        <w:rPr>
          <w:rFonts w:ascii="Arial" w:eastAsia="宋体" w:hAnsi="Arial" w:cs="Arial"/>
          <w:color w:val="000000"/>
          <w:kern w:val="0"/>
          <w:sz w:val="21"/>
          <w:szCs w:val="21"/>
        </w:rPr>
        <w:t>月</w:t>
      </w:r>
      <w:r w:rsidRPr="00C07ECE">
        <w:rPr>
          <w:rFonts w:ascii="Arial" w:eastAsia="宋体" w:hAnsi="Arial" w:cs="Arial"/>
          <w:color w:val="000000"/>
          <w:kern w:val="0"/>
          <w:sz w:val="21"/>
          <w:szCs w:val="21"/>
        </w:rPr>
        <w:t>07</w:t>
      </w:r>
      <w:r w:rsidRPr="00C07ECE">
        <w:rPr>
          <w:rFonts w:ascii="Arial" w:eastAsia="宋体" w:hAnsi="Arial" w:cs="Arial"/>
          <w:color w:val="000000"/>
          <w:kern w:val="0"/>
          <w:sz w:val="21"/>
          <w:szCs w:val="21"/>
        </w:rPr>
        <w:t>日《国务院关于修改部分行政法规的决定》修订）</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第一章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总</w:t>
      </w:r>
      <w:r w:rsidRPr="00C07ECE">
        <w:rPr>
          <w:rFonts w:ascii="Arial" w:eastAsia="宋体" w:hAnsi="Arial" w:cs="Arial"/>
          <w:b/>
          <w:bCs/>
          <w:color w:val="333333"/>
          <w:kern w:val="0"/>
          <w:sz w:val="27"/>
          <w:szCs w:val="27"/>
        </w:rPr>
        <w:t xml:space="preserve"> </w:t>
      </w:r>
      <w:r w:rsidRPr="00C07ECE">
        <w:rPr>
          <w:rFonts w:ascii="Arial" w:eastAsia="宋体" w:hAnsi="Arial" w:cs="Arial"/>
          <w:b/>
          <w:bCs/>
          <w:color w:val="333333"/>
          <w:kern w:val="0"/>
          <w:sz w:val="27"/>
          <w:szCs w:val="27"/>
        </w:rPr>
        <w:t>则</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第一条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为了加强气象灾害的防御，避免、减轻气象灾害造成的损失，保障人民生命财产安全，根据《中华人民共和国气象法》，制定本条例。</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在中华人民共和国领域和中华人民共和国管辖的其他海域内从事气象灾害防御活动的，应当遵守本条例。</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本条例所称气象灾害，是指台风、暴雨（雪）、寒潮、大风（沙尘暴）、低温、高温、干旱、雷电、冰雹、霜冻和大雾等所造成的灾害。</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水旱灾害、地质灾害、海洋灾害、森林草原火灾等因气象因素引发的衍生、次生灾害的防御工作，适用有关法律、行政法规的规定。</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气象灾害防御工作实行以人为本、科学防御、部门联动、社会参与的原则。</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县级以上人民政府应当加强对气象灾害防御工作的组织、领导和协调，将气象灾害的防御纳入本级国民经济和社会发展规划，所需经费纳入本级财政预算。</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第五条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国务院气象主管机构和国务院有关部门应当按照职责分工，共同做好全国气象灾害防御工作。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地方各级气象主管机构和县级以上地方人民政府有关部门应当按照职责分工，共同做好本行政区域的气象灾害防御工作。</w:t>
      </w:r>
    </w:p>
    <w:p w:rsidR="00C07ECE" w:rsidRPr="00C07ECE" w:rsidRDefault="00C07ECE" w:rsidP="00C07ECE">
      <w:pPr>
        <w:widowControl/>
        <w:shd w:val="clear" w:color="auto" w:fill="FFFFFF"/>
        <w:spacing w:line="420" w:lineRule="atLeast"/>
        <w:jc w:val="left"/>
        <w:rPr>
          <w:rFonts w:ascii="Arial" w:eastAsia="宋体" w:hAnsi="Arial" w:cs="Arial"/>
          <w:color w:val="666666"/>
          <w:kern w:val="0"/>
          <w:sz w:val="21"/>
          <w:szCs w:val="21"/>
        </w:rPr>
      </w:pPr>
      <w:r w:rsidRPr="00C07ECE">
        <w:rPr>
          <w:rFonts w:ascii="Arial" w:eastAsia="宋体" w:hAnsi="Arial" w:cs="Arial"/>
          <w:color w:val="8A8A8A"/>
          <w:kern w:val="0"/>
          <w:sz w:val="21"/>
          <w:szCs w:val="21"/>
        </w:rPr>
        <w:t> </w:t>
      </w:r>
      <w:r w:rsidRPr="00C07ECE">
        <w:rPr>
          <w:rFonts w:ascii="Arial" w:eastAsia="宋体" w:hAnsi="Arial" w:cs="Arial"/>
          <w:b/>
          <w:bCs/>
          <w:color w:val="666666"/>
          <w:kern w:val="0"/>
          <w:sz w:val="21"/>
          <w:szCs w:val="21"/>
        </w:rPr>
        <w:t>第六条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气象灾害防御工作涉及两个以上行政区域的，有关地方人民政府、有关部门应当建立联防制度，加强信息沟通和监督检查。</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第七条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lastRenderedPageBreak/>
        <w:t>地方各级人民政府、有关部门应当采取多种形式，向社会宣传普及气象灾害防御知识，提高公众的防灾减灾意识和能力。</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学校应当把气象灾害防御知识纳入有关课程和课外教育内容，培养和提高学生的气象灾害防范意识和自救互救能力。教育、气象等部门应当对学校开展的气象灾害防御教育进行指导和监督。</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第八条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国家鼓励开展气象灾害防御的科学技术研究，支持气象灾害防御先进技术的推广和应用，加强国际合作与交流，提高气象灾害防御的科技水平。</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第九条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公民、法人和其他组织有义务参与气象灾害防御工作，在气象灾害发生后开展自救互救。</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对在气象灾害防御工作中做出突出贡献的组织和个人，按照国家有关规定给予表彰和奖励。</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第二章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预</w:t>
      </w:r>
      <w:r w:rsidRPr="00C07ECE">
        <w:rPr>
          <w:rFonts w:ascii="Arial" w:eastAsia="宋体" w:hAnsi="Arial" w:cs="Arial"/>
          <w:b/>
          <w:bCs/>
          <w:color w:val="333333"/>
          <w:kern w:val="0"/>
          <w:sz w:val="27"/>
          <w:szCs w:val="27"/>
        </w:rPr>
        <w:t xml:space="preserve"> </w:t>
      </w:r>
      <w:r w:rsidRPr="00C07ECE">
        <w:rPr>
          <w:rFonts w:ascii="Arial" w:eastAsia="宋体" w:hAnsi="Arial" w:cs="Arial"/>
          <w:b/>
          <w:bCs/>
          <w:color w:val="333333"/>
          <w:kern w:val="0"/>
          <w:sz w:val="27"/>
          <w:szCs w:val="27"/>
        </w:rPr>
        <w:t>防</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地方人民政府应当组织气象等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第十一条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国务院气象主管机构应当会同国务院有关部门，根据气象灾害风险评估结果和气象灾害风险区域，编制国家气象灾害防御规划，报国务院批准后组织实施。</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县级以上地方人民政府应当组织有关部门，根据上一级人民政府的气象灾害防御规划，结合本地气象灾害特点，编制本行政区域的气象灾害防御规划。</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第十二条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气象灾害防御规划应当包括气象灾害发生发展规律和现状、防御原则和目标、易发区和易发时段、防御设施建设和管理以及防御措施等内容。</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第十三条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国务院有关部门和县级以上地方人民政府应当按照气象灾害防御规划，加强气象灾害防御设施建设，做好气象灾害防御工作。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lastRenderedPageBreak/>
        <w:t>第十四条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国务院有关部门制定电力、通信等基础设施的工程建设标准，应当考虑气象灾害的影响。</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第十五条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国务院气象主管机构应当会同国务院有关部门，根据气象灾害防御需要，编制国家气象灾害应急预案，报国务院批准。</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县级以上地方人民政府、有关部门应当根据气象灾害防御规划，结合本地气象灾害的特点和可能造成的危害，组织制定本行政区域的气象灾害应急预案，报上一级人民政府、有关部门备案。</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第十六条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气象灾害应急预案应当包括应急预案启动标准、应急组织指挥体系与职责、预防与预警机制、应急处置措施和保障措施等内容。</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第十七条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地方各级人民政府应当根据本地气象灾害特点，组织开展气象灾害应急演练，提高应急救援能力。居民委员会、村民委员会、企业事业单位应当协助本地人民政府做好气象灾害防御知识的宣传和气象灾害应急演练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第十八条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大风（沙尘暴）、龙卷风多发区域的地方各级人民政府、有关部门应当加强防护林和紧急避难场所等建设，并定期组织开展建（构）筑物防风避险的监督检查。</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台风多发区域的地方各级人民政府、有关部门应当加强海塘、堤防、避风港、防护林、避风锚地、紧急避难场所等建设，并根据台风情况做好人员转移等准备工作。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第十九条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地方各级人民政府、有关部门和单位应当根据本地降雨情况，定期组织开展各种排水设施检查，及时疏通河道和排水管网，加固病险水库，加强对地质灾害易发区和堤防等重要险段的巡查。</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地方各级人民政府、有关部门和单位应当根据本地降雪、冰冻发生情况，加强电力、通信线路的巡查，做好交通疏导、积雪（冰）清除、线路维护等准备工作。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有关单位和个人应当根据本地降雪情况，做好危旧房屋加固、粮草储备、牲畜转移等准备工作。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第二十一条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lastRenderedPageBreak/>
        <w:t>地方各级人民政府、有关部门和单位应当在高温来临前做好供电、供水和防暑医药供应的准备工作，并合理调整工作时间。</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第二十二条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大雾、</w:t>
      </w:r>
      <w:proofErr w:type="gramStart"/>
      <w:r w:rsidRPr="00C07ECE">
        <w:rPr>
          <w:rFonts w:ascii="Arial" w:eastAsia="宋体" w:hAnsi="Arial" w:cs="Arial"/>
          <w:color w:val="666666"/>
          <w:kern w:val="0"/>
          <w:sz w:val="21"/>
          <w:szCs w:val="21"/>
        </w:rPr>
        <w:t>霾</w:t>
      </w:r>
      <w:proofErr w:type="gramEnd"/>
      <w:r w:rsidRPr="00C07ECE">
        <w:rPr>
          <w:rFonts w:ascii="Arial" w:eastAsia="宋体" w:hAnsi="Arial" w:cs="Arial"/>
          <w:color w:val="666666"/>
          <w:kern w:val="0"/>
          <w:sz w:val="21"/>
          <w:szCs w:val="21"/>
        </w:rPr>
        <w:t>多发区域的地方各级人民政府、有关部门和单位应当加强对机场、港口、高速公路、航道、渔场等重要场所和交通要道的大雾、</w:t>
      </w:r>
      <w:proofErr w:type="gramStart"/>
      <w:r w:rsidRPr="00C07ECE">
        <w:rPr>
          <w:rFonts w:ascii="Arial" w:eastAsia="宋体" w:hAnsi="Arial" w:cs="Arial"/>
          <w:color w:val="666666"/>
          <w:kern w:val="0"/>
          <w:sz w:val="21"/>
          <w:szCs w:val="21"/>
        </w:rPr>
        <w:t>霾</w:t>
      </w:r>
      <w:proofErr w:type="gramEnd"/>
      <w:r w:rsidRPr="00C07ECE">
        <w:rPr>
          <w:rFonts w:ascii="Arial" w:eastAsia="宋体" w:hAnsi="Arial" w:cs="Arial"/>
          <w:color w:val="666666"/>
          <w:kern w:val="0"/>
          <w:sz w:val="21"/>
          <w:szCs w:val="21"/>
        </w:rPr>
        <w:t>的监测设施建设，做好交通疏导、调度和防护等准备工作。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第二十三条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各类建（构）筑物、场所和设施安装雷电防护装置应当符合国家有关防</w:t>
      </w:r>
      <w:proofErr w:type="gramStart"/>
      <w:r w:rsidRPr="00C07ECE">
        <w:rPr>
          <w:rFonts w:ascii="Arial" w:eastAsia="宋体" w:hAnsi="Arial" w:cs="Arial"/>
          <w:color w:val="666666"/>
          <w:kern w:val="0"/>
          <w:sz w:val="21"/>
          <w:szCs w:val="21"/>
        </w:rPr>
        <w:t>雷标准</w:t>
      </w:r>
      <w:proofErr w:type="gramEnd"/>
      <w:r w:rsidRPr="00C07ECE">
        <w:rPr>
          <w:rFonts w:ascii="Arial" w:eastAsia="宋体" w:hAnsi="Arial" w:cs="Arial"/>
          <w:color w:val="666666"/>
          <w:kern w:val="0"/>
          <w:sz w:val="21"/>
          <w:szCs w:val="21"/>
        </w:rPr>
        <w:t>的规定。新建、改建、扩建</w:t>
      </w:r>
      <w:proofErr w:type="gramStart"/>
      <w:r w:rsidRPr="00C07ECE">
        <w:rPr>
          <w:rFonts w:ascii="Arial" w:eastAsia="宋体" w:hAnsi="Arial" w:cs="Arial"/>
          <w:color w:val="666666"/>
          <w:kern w:val="0"/>
          <w:sz w:val="21"/>
          <w:szCs w:val="21"/>
        </w:rPr>
        <w:t>建</w:t>
      </w:r>
      <w:proofErr w:type="gramEnd"/>
      <w:r w:rsidRPr="00C07ECE">
        <w:rPr>
          <w:rFonts w:ascii="Arial" w:eastAsia="宋体" w:hAnsi="Arial" w:cs="Arial"/>
          <w:color w:val="666666"/>
          <w:kern w:val="0"/>
          <w:sz w:val="21"/>
          <w:szCs w:val="21"/>
        </w:rPr>
        <w:t>（构）筑物、场所和设施的雷电防护装置应当与主体工程同时设计、同时施工、同时投入使用。</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新建、改建、扩建建设工程雷电防护装置的设计、施工，可以由取得相应建设、公路、水路、铁路、民航、水利、电力、核电、通信等专业工程设计、施工资质的单位承担。</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房屋建筑、市政基础设施、公路、水路、铁路、民航、水利、电力、核电、通信等建设工程的主管部门，负责相应领域内建设工程的防雷管理。</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第二十四条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从事雷电防护装置检测的单位应当具备下列条件，取得国务院气象主管机构或者省、自治区、直辖市气象主管机构颁发的资质证：</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（一）有法人资格；</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（二）有固定的办公场所和必要的设备、设施；</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（三）有相应的专业技术人员；</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（四）有完备的技术和质量管理制度；</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（五）国务院气象主管机构规定的其他条件。</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从事电力、通信雷电防护装置检测的单位的资质证由国务院气象主管机构和国务院电力或者国务院通信主管部门共同颁发。</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第二十五条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lastRenderedPageBreak/>
        <w:t>地方各级人民政府、有关部门应当根据本地气象灾害发生情况，加强农村地区气象灾害预防、监测、信息传播等基础设施建设，采取综合措施，做好农村气象灾害防御工作。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第二十六条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各级气象主管机构应当在本级人民政府的领导和协调下，根据实际情况组织开展人工影响天气工作，减轻气象灾害的影响。</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第二十七条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第三章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监测、预报和预警</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第二十八条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县级以上地方人民政府应当根据气象灾害防御的需要，建设应急移动气象灾害监测设施，健全应急监测队伍，完善气象灾害监测体系。</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县级以上人民政府应当整合完善气象灾害监测信息网络，实现信息资源共享。</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第二十九条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各级气象主管机构及其所属的气象台站应当完善灾害性天气的预报系统，提高灾害性天气预报、警报的准确率和时效性。</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级气象主管机构所属的气象台站、其他有关部门所属的气象台站和与灾害性天气监测、预报有关的单位应当根据气象灾害防御的需要，按照职责开展灾害性天气的监测工作，并及时向气象主管机构和有关灾害防御、救助部门提供雨情、水情、风情、旱情等监测信息。</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各级气象主管机构应当根据气象灾害防御的需要组织开展跨地区、跨部门的气象灾害联合监测，并将人口密集区、农业主产区、地质灾害易发区域、重要江河流域、森林、草原、渔场作为气象灾害监测的重点区域。</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级气象主管机构所属的气象台站应当按照职责向社会统一发布灾害性天气警报和气象灾害预警信号，并及时向有关灾害防御、救助部门通报；其他组织和个人不得向社会发布灾害性天气警报和气象灾害预警信号。</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气象灾害预警信号的种类和级别，由国务院气象主管机构规定。</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第三十一条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lastRenderedPageBreak/>
        <w:t>广播、电视、报纸、电信等媒体应当及时向社会播发或者刊登当地气象主管机构所属的气象台站提供的适时灾害性天气警报、气象灾害预警信号，并根据当地气象台站的要求及时增播、插播或者刊登。</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第三十二条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地方人民政府应当建立和完善气象灾害预警信息发布系统，并根据气象灾害防御的需要，在交通枢纽、公共活动场所等人口密集区域和气象灾害易发区域建立灾害性天气警报、气象灾害预警信号接收和播发设施，并保证设施的正常运转。</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乡（镇）人民政府、街道办事处应当确定人员，协助气象主管机构、民政部门开展气象灾害防御知识宣传、应急联络、信息传递、灾害报告和灾情调查等工作。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第三十三条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各级气象主管机构应当做好太阳风暴、地球</w:t>
      </w:r>
      <w:proofErr w:type="gramStart"/>
      <w:r w:rsidRPr="00C07ECE">
        <w:rPr>
          <w:rFonts w:ascii="Arial" w:eastAsia="宋体" w:hAnsi="Arial" w:cs="Arial"/>
          <w:color w:val="666666"/>
          <w:kern w:val="0"/>
          <w:sz w:val="21"/>
          <w:szCs w:val="21"/>
        </w:rPr>
        <w:t>空间暴等空间</w:t>
      </w:r>
      <w:proofErr w:type="gramEnd"/>
      <w:r w:rsidRPr="00C07ECE">
        <w:rPr>
          <w:rFonts w:ascii="Arial" w:eastAsia="宋体" w:hAnsi="Arial" w:cs="Arial"/>
          <w:color w:val="666666"/>
          <w:kern w:val="0"/>
          <w:sz w:val="21"/>
          <w:szCs w:val="21"/>
        </w:rPr>
        <w:t>天气灾害的监测、预报和预警工作。</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第四章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应急处置</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第三十四条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各级气象主管机构所属的气象台站应当及时向本级人民政府和有关部门报告灾害性天气预报、警报情况和气象灾害预警信息。</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县级以上地方人民政府、有关部门应当根据灾害性天气警报、气象灾害预警信号和气象灾害应急预案启动标准，及时</w:t>
      </w:r>
      <w:proofErr w:type="gramStart"/>
      <w:r w:rsidRPr="00C07ECE">
        <w:rPr>
          <w:rFonts w:ascii="Arial" w:eastAsia="宋体" w:hAnsi="Arial" w:cs="Arial"/>
          <w:color w:val="666666"/>
          <w:kern w:val="0"/>
          <w:sz w:val="21"/>
          <w:szCs w:val="21"/>
        </w:rPr>
        <w:t>作出</w:t>
      </w:r>
      <w:proofErr w:type="gramEnd"/>
      <w:r w:rsidRPr="00C07ECE">
        <w:rPr>
          <w:rFonts w:ascii="Arial" w:eastAsia="宋体" w:hAnsi="Arial" w:cs="Arial"/>
          <w:color w:val="666666"/>
          <w:kern w:val="0"/>
          <w:sz w:val="21"/>
          <w:szCs w:val="21"/>
        </w:rPr>
        <w:t>启动相应应急预案的决定，向社会公布，并报告上一级人民政府；必要时，可以越级上报，并向当地驻军和可能受到危害的毗邻地区的人民政府通报。</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发生跨省、自治区、直辖市大范围的气象灾害，并造成较大危害时，由国务院决定启动国家气象灾害应急预案。</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第三十五条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县级以上地方人民政府应当根据灾害性天气影响范围、强度，将可能造成人员伤亡或者重大财产损失的区域临时确定为气象灾害危险区，并及时予以公告。</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第三十六条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地方人民政府、有关部门应当根据气象灾害发生情况，依照《中华人民共和国突发事件应对法》的规定及时采取应急处置措施；情况紧急时，及时动员、组织受到灾害威胁的人员转移、疏散，开展自救互救。</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lastRenderedPageBreak/>
        <w:t>对当地人民政府、有关部门采取的气象灾害应急处置措施，任何单位和个人应当配合实施，不得妨碍气象灾害救助活动。</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第三十七条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灾害应急预案启动后，各级气象主管机构应当组织所属的气象台站加强对气象灾害的监测和评估，启用应急移动气象灾害监测设施，开展现场气象服务，及时向本级人民政府、有关部门报告灾害性天气实况、变化趋势和评估结果，为本级人民政府组织防御气象灾害提供决策依据。</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第三十八条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县级以上人民政府有关部门应当按照各自职责，做好相应的应急工作。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民政部门应当设置避难场所和救济物资供应点，开展受灾群众救助工作，并按照规定职责核查灾情、发布灾情信息。</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卫生主管部门应当组织医疗救治、卫生防疫等卫生应急工作。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交通运输、铁路等部门应当优先运送救灾物资、设备、药物、食品，及时抢修被毁的道路交通设施。</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住房城乡建设部门应当保障供水、供气、供热等市政公用设施的安全运行。</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电力、通信主管部门应当组织做好电力、通信应急保障工作。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国土资源部门应当组织开展地质灾害监测、预防工作。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农业主管部门应当组织开展农业抗灾救灾和农业生产技术指导工作。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水利主管部门应当统筹协调主要河流、水库的水量调度，组织开展防汛抗旱工作。</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公安部门应当负责灾区的社会治安和道路交通秩序维护工作，协助组织灾区群众进行紧急转移。</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第三十九条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气象、水利、国土资源、农业、林业、海洋等部门应当根据气象灾害发生的情况，加强对气象因素引发的衍生、次生灾害的联合监测，并根据相应的应急预案，做好各项应急处置工作。</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广播、电视、报纸、电信等媒体应当及时、准确地向社会传播气象灾害的发生、发展和应急处置情况。</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第四十一条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lastRenderedPageBreak/>
        <w:t>县级以上人民政府及其有关部门应当根据气象主管机构提供的灾害性天气发生、发展趋势信息以及灾情发展情况，按照有关规定适时调整气象灾害级别或者</w:t>
      </w:r>
      <w:proofErr w:type="gramStart"/>
      <w:r w:rsidRPr="00C07ECE">
        <w:rPr>
          <w:rFonts w:ascii="Arial" w:eastAsia="宋体" w:hAnsi="Arial" w:cs="Arial"/>
          <w:color w:val="666666"/>
          <w:kern w:val="0"/>
          <w:sz w:val="21"/>
          <w:szCs w:val="21"/>
        </w:rPr>
        <w:t>作出</w:t>
      </w:r>
      <w:proofErr w:type="gramEnd"/>
      <w:r w:rsidRPr="00C07ECE">
        <w:rPr>
          <w:rFonts w:ascii="Arial" w:eastAsia="宋体" w:hAnsi="Arial" w:cs="Arial"/>
          <w:color w:val="666666"/>
          <w:kern w:val="0"/>
          <w:sz w:val="21"/>
          <w:szCs w:val="21"/>
        </w:rPr>
        <w:t>解除气象灾害应急措施的决定。</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第四十二条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气象灾害应急处置工作结束后，地方各级人民政府应当组织有关部门对气象灾害造成的损失进行调查，制定恢复重建计划，并向上一级人民政府报告。</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第五章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法律责任</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第四十三条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违反本条例规定，地方各级人民政府、各级气象主管机构和其他有关部门及其工作人员，有下列行为之一的，由其上级机关或者监察机关责令改正；情节严重的，对直接负责的主管人员和其他直接责任人员依法给予处分；构成犯罪的，依法追究刑事责任：</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（一）未按照规定编制气象灾害防御规划或者气象灾害应急预案的；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（二）未按照规定采取气象灾害预防措施的；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（三）向不符合条件的单位颁发雷电防护装置检测资质证的；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（四）隐瞒、谎报或者由于玩忽职守导致重大漏报、错报灾害性天气警报、气象灾害预警信号的；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（五）未及时采取气象灾害应急措施的；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（六）不依法履行职责的其他行为。</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第四十四条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违反本条例规定，有下列行为之一的，由县级以上地方人民政府或者有关部门责令改正；构成违反治安管理行为的，由公安机关依法给予处罚；构成犯罪的，依法追究刑事责任：</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（一）未按照规定采取气象灾害预防措施的；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（二）不服从所在地人民政府及其有关部门发布的气象灾害应急处置决定、命令，或者不配合实施其依法采取的气象灾害应急措施的。</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第四十五条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违反本条例规定，有下列行为之一的，由县级以上气象主管机构或者其他有关部门按照权限责令停止违法行为，处</w:t>
      </w:r>
      <w:r w:rsidRPr="00C07ECE">
        <w:rPr>
          <w:rFonts w:ascii="Arial" w:eastAsia="宋体" w:hAnsi="Arial" w:cs="Arial"/>
          <w:color w:val="666666"/>
          <w:kern w:val="0"/>
          <w:sz w:val="21"/>
          <w:szCs w:val="21"/>
        </w:rPr>
        <w:t>5</w:t>
      </w:r>
      <w:r w:rsidRPr="00C07ECE">
        <w:rPr>
          <w:rFonts w:ascii="Arial" w:eastAsia="宋体" w:hAnsi="Arial" w:cs="Arial"/>
          <w:color w:val="666666"/>
          <w:kern w:val="0"/>
          <w:sz w:val="21"/>
          <w:szCs w:val="21"/>
        </w:rPr>
        <w:t>万元以上</w:t>
      </w:r>
      <w:r w:rsidRPr="00C07ECE">
        <w:rPr>
          <w:rFonts w:ascii="Arial" w:eastAsia="宋体" w:hAnsi="Arial" w:cs="Arial"/>
          <w:color w:val="666666"/>
          <w:kern w:val="0"/>
          <w:sz w:val="21"/>
          <w:szCs w:val="21"/>
        </w:rPr>
        <w:t>10</w:t>
      </w:r>
      <w:r w:rsidRPr="00C07ECE">
        <w:rPr>
          <w:rFonts w:ascii="Arial" w:eastAsia="宋体" w:hAnsi="Arial" w:cs="Arial"/>
          <w:color w:val="666666"/>
          <w:kern w:val="0"/>
          <w:sz w:val="21"/>
          <w:szCs w:val="21"/>
        </w:rPr>
        <w:t>万元以下的罚款；有违法所得的，没收违法所得；给他人造成损失的，依法承担赔偿责任：</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lastRenderedPageBreak/>
        <w:t>（一）无资质或者超越资质许可范围从事雷电防护装置检测的；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（二）在雷电防护装置设计、施工、检测中弄虚作假的；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8A8A8A"/>
          <w:kern w:val="0"/>
          <w:sz w:val="21"/>
          <w:szCs w:val="21"/>
        </w:rPr>
      </w:pPr>
      <w:r w:rsidRPr="00C07ECE">
        <w:rPr>
          <w:rFonts w:ascii="Arial" w:eastAsia="宋体" w:hAnsi="Arial" w:cs="Arial"/>
          <w:color w:val="666666"/>
          <w:kern w:val="0"/>
          <w:sz w:val="21"/>
          <w:szCs w:val="21"/>
        </w:rPr>
        <w:t>（三）违反本条例第二十三条第三款的规定，雷电防护装置未经设计审核或者设计审核不合格施工的，未经竣工验收或者竣工验收不合格交付使用的。</w:t>
      </w: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第四十六条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违反本条例规定，有下列行为之一的，由县级以上气象主管机构责令改正，给予警告，可以处</w:t>
      </w:r>
      <w:r w:rsidRPr="00C07ECE">
        <w:rPr>
          <w:rFonts w:ascii="Arial" w:eastAsia="宋体" w:hAnsi="Arial" w:cs="Arial"/>
          <w:color w:val="666666"/>
          <w:kern w:val="0"/>
          <w:sz w:val="21"/>
          <w:szCs w:val="21"/>
        </w:rPr>
        <w:t>5</w:t>
      </w:r>
      <w:r w:rsidRPr="00C07ECE">
        <w:rPr>
          <w:rFonts w:ascii="Arial" w:eastAsia="宋体" w:hAnsi="Arial" w:cs="Arial"/>
          <w:color w:val="666666"/>
          <w:kern w:val="0"/>
          <w:sz w:val="21"/>
          <w:szCs w:val="21"/>
        </w:rPr>
        <w:t>万元以下的罚款；构成违反治安管理行为的，由公安机关依法给予处罚：</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（一）擅自向社会发布灾害性天气警报、气象灾害预警信号的；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（二）广播、电视、报纸、电信等媒体未按照要求播发、刊登灾害性天气警报和气象灾害预警信号的；</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（三）传播虚假的或者通过非法渠道获取的灾害性天气信息和气象灾害灾情的。</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486" w:lineRule="atLeast"/>
        <w:ind w:firstLine="480"/>
        <w:jc w:val="center"/>
        <w:rPr>
          <w:rFonts w:ascii="Arial" w:eastAsia="宋体" w:hAnsi="Arial" w:cs="Arial"/>
          <w:b/>
          <w:bCs/>
          <w:color w:val="333333"/>
          <w:kern w:val="0"/>
          <w:sz w:val="27"/>
          <w:szCs w:val="27"/>
        </w:rPr>
      </w:pPr>
      <w:r w:rsidRPr="00C07ECE">
        <w:rPr>
          <w:rFonts w:ascii="Arial" w:eastAsia="宋体" w:hAnsi="Arial" w:cs="Arial"/>
          <w:b/>
          <w:bCs/>
          <w:color w:val="333333"/>
          <w:kern w:val="0"/>
          <w:sz w:val="27"/>
          <w:szCs w:val="27"/>
        </w:rPr>
        <w:t>第六章</w:t>
      </w:r>
      <w:r w:rsidRPr="00C07ECE">
        <w:rPr>
          <w:rFonts w:ascii="Arial" w:eastAsia="宋体" w:hAnsi="Arial" w:cs="Arial"/>
          <w:b/>
          <w:bCs/>
          <w:color w:val="333333"/>
          <w:kern w:val="0"/>
          <w:sz w:val="27"/>
          <w:szCs w:val="27"/>
        </w:rPr>
        <w:t> </w:t>
      </w:r>
      <w:r w:rsidRPr="00C07ECE">
        <w:rPr>
          <w:rFonts w:ascii="Arial" w:eastAsia="宋体" w:hAnsi="Arial" w:cs="Arial"/>
          <w:b/>
          <w:bCs/>
          <w:color w:val="333333"/>
          <w:kern w:val="0"/>
          <w:sz w:val="27"/>
          <w:szCs w:val="27"/>
        </w:rPr>
        <w:t>附</w:t>
      </w:r>
      <w:r w:rsidRPr="00C07ECE">
        <w:rPr>
          <w:rFonts w:ascii="Arial" w:eastAsia="宋体" w:hAnsi="Arial" w:cs="Arial"/>
          <w:b/>
          <w:bCs/>
          <w:color w:val="333333"/>
          <w:kern w:val="0"/>
          <w:sz w:val="27"/>
          <w:szCs w:val="27"/>
        </w:rPr>
        <w:t xml:space="preserve"> </w:t>
      </w:r>
      <w:r w:rsidRPr="00C07ECE">
        <w:rPr>
          <w:rFonts w:ascii="Arial" w:eastAsia="宋体" w:hAnsi="Arial" w:cs="Arial"/>
          <w:b/>
          <w:bCs/>
          <w:color w:val="333333"/>
          <w:kern w:val="0"/>
          <w:sz w:val="27"/>
          <w:szCs w:val="27"/>
        </w:rPr>
        <w:t>则</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第四十七条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中国人民解放军的气象灾害防御活动，按照中央军事委员会的规定执行。</w:t>
      </w:r>
    </w:p>
    <w:p w:rsidR="00C07ECE" w:rsidRPr="00C07ECE" w:rsidRDefault="00C07ECE" w:rsidP="00C07ECE">
      <w:pPr>
        <w:widowControl/>
        <w:shd w:val="clear" w:color="auto" w:fill="FFFFFF"/>
        <w:spacing w:line="420" w:lineRule="atLeast"/>
        <w:jc w:val="left"/>
        <w:rPr>
          <w:rFonts w:ascii="Arial" w:eastAsia="宋体" w:hAnsi="Arial" w:cs="Arial"/>
          <w:color w:val="8A8A8A"/>
          <w:kern w:val="0"/>
          <w:sz w:val="21"/>
          <w:szCs w:val="21"/>
        </w:rPr>
      </w:pPr>
      <w:r w:rsidRPr="00C07ECE">
        <w:rPr>
          <w:rFonts w:ascii="Arial" w:eastAsia="宋体" w:hAnsi="Arial" w:cs="Arial"/>
          <w:color w:val="8A8A8A"/>
          <w:kern w:val="0"/>
          <w:sz w:val="21"/>
          <w:szCs w:val="21"/>
        </w:rPr>
        <w:t> </w:t>
      </w:r>
    </w:p>
    <w:p w:rsidR="00C07ECE" w:rsidRPr="00C07ECE" w:rsidRDefault="00C07ECE" w:rsidP="00C07ECE">
      <w:pPr>
        <w:widowControl/>
        <w:shd w:val="clear" w:color="auto" w:fill="FFFFFF"/>
        <w:spacing w:line="378" w:lineRule="atLeast"/>
        <w:ind w:firstLine="480"/>
        <w:jc w:val="left"/>
        <w:rPr>
          <w:rFonts w:ascii="Arial" w:eastAsia="宋体" w:hAnsi="Arial" w:cs="Arial"/>
          <w:color w:val="666666"/>
          <w:kern w:val="0"/>
          <w:sz w:val="21"/>
          <w:szCs w:val="21"/>
        </w:rPr>
      </w:pPr>
      <w:r w:rsidRPr="00C07ECE">
        <w:rPr>
          <w:rFonts w:ascii="Arial" w:eastAsia="宋体" w:hAnsi="Arial" w:cs="Arial"/>
          <w:b/>
          <w:bCs/>
          <w:color w:val="666666"/>
          <w:kern w:val="0"/>
          <w:sz w:val="21"/>
          <w:szCs w:val="21"/>
        </w:rPr>
        <w:t>第四十八条</w:t>
      </w:r>
    </w:p>
    <w:p w:rsidR="00C07ECE" w:rsidRPr="00C07ECE" w:rsidRDefault="00C07ECE" w:rsidP="00C07ECE">
      <w:pPr>
        <w:widowControl/>
        <w:shd w:val="clear" w:color="auto" w:fill="FFFFFF"/>
        <w:spacing w:before="150" w:line="378" w:lineRule="atLeast"/>
        <w:ind w:firstLine="480"/>
        <w:jc w:val="left"/>
        <w:rPr>
          <w:rFonts w:ascii="Arial" w:eastAsia="宋体" w:hAnsi="Arial" w:cs="Arial"/>
          <w:color w:val="666666"/>
          <w:kern w:val="0"/>
          <w:sz w:val="21"/>
          <w:szCs w:val="21"/>
        </w:rPr>
      </w:pPr>
      <w:r w:rsidRPr="00C07ECE">
        <w:rPr>
          <w:rFonts w:ascii="Arial" w:eastAsia="宋体" w:hAnsi="Arial" w:cs="Arial"/>
          <w:color w:val="666666"/>
          <w:kern w:val="0"/>
          <w:sz w:val="21"/>
          <w:szCs w:val="21"/>
        </w:rPr>
        <w:t>本条例自</w:t>
      </w:r>
      <w:r w:rsidRPr="00C07ECE">
        <w:rPr>
          <w:rFonts w:ascii="Arial" w:eastAsia="宋体" w:hAnsi="Arial" w:cs="Arial"/>
          <w:color w:val="666666"/>
          <w:kern w:val="0"/>
          <w:sz w:val="21"/>
          <w:szCs w:val="21"/>
        </w:rPr>
        <w:t>2010</w:t>
      </w:r>
      <w:r w:rsidRPr="00C07ECE">
        <w:rPr>
          <w:rFonts w:ascii="Arial" w:eastAsia="宋体" w:hAnsi="Arial" w:cs="Arial"/>
          <w:color w:val="666666"/>
          <w:kern w:val="0"/>
          <w:sz w:val="21"/>
          <w:szCs w:val="21"/>
        </w:rPr>
        <w:t>年</w:t>
      </w:r>
      <w:r w:rsidRPr="00C07ECE">
        <w:rPr>
          <w:rFonts w:ascii="Arial" w:eastAsia="宋体" w:hAnsi="Arial" w:cs="Arial"/>
          <w:color w:val="666666"/>
          <w:kern w:val="0"/>
          <w:sz w:val="21"/>
          <w:szCs w:val="21"/>
        </w:rPr>
        <w:t>4</w:t>
      </w:r>
      <w:r w:rsidRPr="00C07ECE">
        <w:rPr>
          <w:rFonts w:ascii="Arial" w:eastAsia="宋体" w:hAnsi="Arial" w:cs="Arial"/>
          <w:color w:val="666666"/>
          <w:kern w:val="0"/>
          <w:sz w:val="21"/>
          <w:szCs w:val="21"/>
        </w:rPr>
        <w:t>月</w:t>
      </w:r>
      <w:r w:rsidRPr="00C07ECE">
        <w:rPr>
          <w:rFonts w:ascii="Arial" w:eastAsia="宋体" w:hAnsi="Arial" w:cs="Arial"/>
          <w:color w:val="666666"/>
          <w:kern w:val="0"/>
          <w:sz w:val="21"/>
          <w:szCs w:val="21"/>
        </w:rPr>
        <w:t>1</w:t>
      </w:r>
      <w:r w:rsidRPr="00C07ECE">
        <w:rPr>
          <w:rFonts w:ascii="Arial" w:eastAsia="宋体" w:hAnsi="Arial" w:cs="Arial"/>
          <w:color w:val="666666"/>
          <w:kern w:val="0"/>
          <w:sz w:val="21"/>
          <w:szCs w:val="21"/>
        </w:rPr>
        <w:t>日起施行。</w:t>
      </w:r>
    </w:p>
    <w:p w:rsidR="00B900EF" w:rsidRPr="00C07ECE" w:rsidRDefault="00B900EF"/>
    <w:sectPr w:rsidR="00B900EF" w:rsidRPr="00C07ECE" w:rsidSect="00B900E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C2" w:rsidRDefault="00DA42C2" w:rsidP="00C07ECE">
      <w:pPr>
        <w:spacing w:line="240" w:lineRule="auto"/>
      </w:pPr>
      <w:r>
        <w:separator/>
      </w:r>
    </w:p>
  </w:endnote>
  <w:endnote w:type="continuationSeparator" w:id="0">
    <w:p w:rsidR="00DA42C2" w:rsidRDefault="00DA42C2" w:rsidP="00C07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C2" w:rsidRDefault="00DA42C2" w:rsidP="00C07ECE">
      <w:pPr>
        <w:spacing w:line="240" w:lineRule="auto"/>
      </w:pPr>
      <w:r>
        <w:separator/>
      </w:r>
    </w:p>
  </w:footnote>
  <w:footnote w:type="continuationSeparator" w:id="0">
    <w:p w:rsidR="00DA42C2" w:rsidRDefault="00DA42C2" w:rsidP="00C07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77"/>
    <w:rsid w:val="00000510"/>
    <w:rsid w:val="00001483"/>
    <w:rsid w:val="00001619"/>
    <w:rsid w:val="000119CD"/>
    <w:rsid w:val="00012804"/>
    <w:rsid w:val="00032862"/>
    <w:rsid w:val="00032F5A"/>
    <w:rsid w:val="000418B0"/>
    <w:rsid w:val="000455D0"/>
    <w:rsid w:val="00047875"/>
    <w:rsid w:val="0005034C"/>
    <w:rsid w:val="000574BD"/>
    <w:rsid w:val="000619FA"/>
    <w:rsid w:val="00067196"/>
    <w:rsid w:val="000721B5"/>
    <w:rsid w:val="000860A9"/>
    <w:rsid w:val="000A731C"/>
    <w:rsid w:val="000B7035"/>
    <w:rsid w:val="000B7C23"/>
    <w:rsid w:val="000C3DA7"/>
    <w:rsid w:val="000C5081"/>
    <w:rsid w:val="000D3EA2"/>
    <w:rsid w:val="000E0E6D"/>
    <w:rsid w:val="000F6545"/>
    <w:rsid w:val="000F6B80"/>
    <w:rsid w:val="00105E2A"/>
    <w:rsid w:val="00117D75"/>
    <w:rsid w:val="00122793"/>
    <w:rsid w:val="00122CD5"/>
    <w:rsid w:val="00142D0A"/>
    <w:rsid w:val="00143E54"/>
    <w:rsid w:val="00146F68"/>
    <w:rsid w:val="00147CCC"/>
    <w:rsid w:val="00155D22"/>
    <w:rsid w:val="00157365"/>
    <w:rsid w:val="00163825"/>
    <w:rsid w:val="001650DD"/>
    <w:rsid w:val="001663F6"/>
    <w:rsid w:val="001700F2"/>
    <w:rsid w:val="00173B4C"/>
    <w:rsid w:val="00176E88"/>
    <w:rsid w:val="00186959"/>
    <w:rsid w:val="001930DB"/>
    <w:rsid w:val="001934F6"/>
    <w:rsid w:val="001A0B5A"/>
    <w:rsid w:val="001A5A78"/>
    <w:rsid w:val="001A60D4"/>
    <w:rsid w:val="001A7EFA"/>
    <w:rsid w:val="001B7C64"/>
    <w:rsid w:val="001C1D1A"/>
    <w:rsid w:val="001C5307"/>
    <w:rsid w:val="001C5DDA"/>
    <w:rsid w:val="001C64AC"/>
    <w:rsid w:val="001D007E"/>
    <w:rsid w:val="001D28BC"/>
    <w:rsid w:val="001D77BC"/>
    <w:rsid w:val="001E3FFA"/>
    <w:rsid w:val="001F585E"/>
    <w:rsid w:val="0020227E"/>
    <w:rsid w:val="00250827"/>
    <w:rsid w:val="00262E76"/>
    <w:rsid w:val="00272E86"/>
    <w:rsid w:val="002842F7"/>
    <w:rsid w:val="002857F4"/>
    <w:rsid w:val="00286670"/>
    <w:rsid w:val="00295C54"/>
    <w:rsid w:val="00297D0D"/>
    <w:rsid w:val="002A5871"/>
    <w:rsid w:val="002B3435"/>
    <w:rsid w:val="002B7686"/>
    <w:rsid w:val="002D3FCE"/>
    <w:rsid w:val="002D75CC"/>
    <w:rsid w:val="002E04FC"/>
    <w:rsid w:val="002E39D6"/>
    <w:rsid w:val="002E4697"/>
    <w:rsid w:val="002F28E4"/>
    <w:rsid w:val="00314B47"/>
    <w:rsid w:val="0033553F"/>
    <w:rsid w:val="0034298C"/>
    <w:rsid w:val="00367C0A"/>
    <w:rsid w:val="00380D55"/>
    <w:rsid w:val="0038733B"/>
    <w:rsid w:val="003A1660"/>
    <w:rsid w:val="003A2850"/>
    <w:rsid w:val="003A5C1F"/>
    <w:rsid w:val="003A6126"/>
    <w:rsid w:val="003B39E6"/>
    <w:rsid w:val="003B4015"/>
    <w:rsid w:val="003B5158"/>
    <w:rsid w:val="003B55D0"/>
    <w:rsid w:val="003C0B91"/>
    <w:rsid w:val="003D1DFC"/>
    <w:rsid w:val="003D701B"/>
    <w:rsid w:val="003E11EE"/>
    <w:rsid w:val="003E7CA4"/>
    <w:rsid w:val="003F585E"/>
    <w:rsid w:val="003F6997"/>
    <w:rsid w:val="00401965"/>
    <w:rsid w:val="00410332"/>
    <w:rsid w:val="00413C6D"/>
    <w:rsid w:val="00423AEF"/>
    <w:rsid w:val="00431984"/>
    <w:rsid w:val="0043372B"/>
    <w:rsid w:val="00434478"/>
    <w:rsid w:val="00443688"/>
    <w:rsid w:val="0044399B"/>
    <w:rsid w:val="00452227"/>
    <w:rsid w:val="00452B6F"/>
    <w:rsid w:val="00455547"/>
    <w:rsid w:val="00462945"/>
    <w:rsid w:val="004650DE"/>
    <w:rsid w:val="00465361"/>
    <w:rsid w:val="00465DCC"/>
    <w:rsid w:val="0046706D"/>
    <w:rsid w:val="00486BEA"/>
    <w:rsid w:val="004923CD"/>
    <w:rsid w:val="004935EF"/>
    <w:rsid w:val="004A2E75"/>
    <w:rsid w:val="004A304D"/>
    <w:rsid w:val="004B310A"/>
    <w:rsid w:val="004F05F1"/>
    <w:rsid w:val="004F2C84"/>
    <w:rsid w:val="0050388D"/>
    <w:rsid w:val="00511F17"/>
    <w:rsid w:val="005151A9"/>
    <w:rsid w:val="00517C07"/>
    <w:rsid w:val="00520F70"/>
    <w:rsid w:val="0052417A"/>
    <w:rsid w:val="005338C0"/>
    <w:rsid w:val="005526A0"/>
    <w:rsid w:val="00561B0C"/>
    <w:rsid w:val="0056427E"/>
    <w:rsid w:val="00577EF8"/>
    <w:rsid w:val="00583F4C"/>
    <w:rsid w:val="00587529"/>
    <w:rsid w:val="005B024B"/>
    <w:rsid w:val="006078BF"/>
    <w:rsid w:val="00633568"/>
    <w:rsid w:val="00647856"/>
    <w:rsid w:val="0067207F"/>
    <w:rsid w:val="006974FF"/>
    <w:rsid w:val="006A5EE7"/>
    <w:rsid w:val="006B78B7"/>
    <w:rsid w:val="006C21DA"/>
    <w:rsid w:val="006D1837"/>
    <w:rsid w:val="006D4ADC"/>
    <w:rsid w:val="006D6C04"/>
    <w:rsid w:val="006D6D3D"/>
    <w:rsid w:val="006F01BF"/>
    <w:rsid w:val="006F1F45"/>
    <w:rsid w:val="006F78FC"/>
    <w:rsid w:val="00702935"/>
    <w:rsid w:val="00702D4D"/>
    <w:rsid w:val="0070755B"/>
    <w:rsid w:val="00716F6A"/>
    <w:rsid w:val="00726315"/>
    <w:rsid w:val="00736AD3"/>
    <w:rsid w:val="007374AF"/>
    <w:rsid w:val="00743175"/>
    <w:rsid w:val="00743524"/>
    <w:rsid w:val="00744853"/>
    <w:rsid w:val="007469CB"/>
    <w:rsid w:val="00763D5E"/>
    <w:rsid w:val="00767B3D"/>
    <w:rsid w:val="00767EA6"/>
    <w:rsid w:val="007855AB"/>
    <w:rsid w:val="00787B5B"/>
    <w:rsid w:val="00787D88"/>
    <w:rsid w:val="007910DC"/>
    <w:rsid w:val="0079218B"/>
    <w:rsid w:val="007A4498"/>
    <w:rsid w:val="007B78F9"/>
    <w:rsid w:val="007C3A70"/>
    <w:rsid w:val="007C43B0"/>
    <w:rsid w:val="007D3075"/>
    <w:rsid w:val="007E23F1"/>
    <w:rsid w:val="007F1DFD"/>
    <w:rsid w:val="007F4B6E"/>
    <w:rsid w:val="007F4D16"/>
    <w:rsid w:val="008007A1"/>
    <w:rsid w:val="008021F3"/>
    <w:rsid w:val="00816C29"/>
    <w:rsid w:val="00825ABA"/>
    <w:rsid w:val="00831F46"/>
    <w:rsid w:val="0083451B"/>
    <w:rsid w:val="008423CC"/>
    <w:rsid w:val="008457E0"/>
    <w:rsid w:val="008501D1"/>
    <w:rsid w:val="008501FB"/>
    <w:rsid w:val="00862DE2"/>
    <w:rsid w:val="00866F26"/>
    <w:rsid w:val="00867777"/>
    <w:rsid w:val="00867F6D"/>
    <w:rsid w:val="00872019"/>
    <w:rsid w:val="008739DC"/>
    <w:rsid w:val="00876846"/>
    <w:rsid w:val="008807A2"/>
    <w:rsid w:val="00883DBF"/>
    <w:rsid w:val="0089166A"/>
    <w:rsid w:val="008B2420"/>
    <w:rsid w:val="008B7A26"/>
    <w:rsid w:val="008C1936"/>
    <w:rsid w:val="008D13AA"/>
    <w:rsid w:val="008D3A6B"/>
    <w:rsid w:val="008F3B93"/>
    <w:rsid w:val="008F7977"/>
    <w:rsid w:val="00910321"/>
    <w:rsid w:val="009126F5"/>
    <w:rsid w:val="00914E1A"/>
    <w:rsid w:val="00914E3F"/>
    <w:rsid w:val="00916478"/>
    <w:rsid w:val="009207B1"/>
    <w:rsid w:val="00922E61"/>
    <w:rsid w:val="00924B6B"/>
    <w:rsid w:val="009260F3"/>
    <w:rsid w:val="0092624F"/>
    <w:rsid w:val="00941402"/>
    <w:rsid w:val="0096054A"/>
    <w:rsid w:val="00963228"/>
    <w:rsid w:val="0096406B"/>
    <w:rsid w:val="00965F18"/>
    <w:rsid w:val="009710D3"/>
    <w:rsid w:val="00985841"/>
    <w:rsid w:val="009A3433"/>
    <w:rsid w:val="009B3D5A"/>
    <w:rsid w:val="009B4F92"/>
    <w:rsid w:val="009C2EAF"/>
    <w:rsid w:val="009C648B"/>
    <w:rsid w:val="009C68D6"/>
    <w:rsid w:val="009C6AE4"/>
    <w:rsid w:val="009D0B8C"/>
    <w:rsid w:val="009D705D"/>
    <w:rsid w:val="009E3AC5"/>
    <w:rsid w:val="009F0742"/>
    <w:rsid w:val="00A070BE"/>
    <w:rsid w:val="00A20109"/>
    <w:rsid w:val="00A20342"/>
    <w:rsid w:val="00A267CB"/>
    <w:rsid w:val="00A27D7D"/>
    <w:rsid w:val="00A40299"/>
    <w:rsid w:val="00A53F10"/>
    <w:rsid w:val="00A802EA"/>
    <w:rsid w:val="00A84022"/>
    <w:rsid w:val="00A845C4"/>
    <w:rsid w:val="00A9318E"/>
    <w:rsid w:val="00A96A91"/>
    <w:rsid w:val="00AA41A6"/>
    <w:rsid w:val="00AC7486"/>
    <w:rsid w:val="00AD602B"/>
    <w:rsid w:val="00AD7F9C"/>
    <w:rsid w:val="00AE1127"/>
    <w:rsid w:val="00AE1B66"/>
    <w:rsid w:val="00AE34C8"/>
    <w:rsid w:val="00B108D5"/>
    <w:rsid w:val="00B179DA"/>
    <w:rsid w:val="00B26302"/>
    <w:rsid w:val="00B26D83"/>
    <w:rsid w:val="00B376B9"/>
    <w:rsid w:val="00B41C8C"/>
    <w:rsid w:val="00B42288"/>
    <w:rsid w:val="00B4668C"/>
    <w:rsid w:val="00B5374D"/>
    <w:rsid w:val="00B64F94"/>
    <w:rsid w:val="00B701D0"/>
    <w:rsid w:val="00B703C7"/>
    <w:rsid w:val="00B70733"/>
    <w:rsid w:val="00B80285"/>
    <w:rsid w:val="00B900EF"/>
    <w:rsid w:val="00B97C2D"/>
    <w:rsid w:val="00BA513E"/>
    <w:rsid w:val="00BB0C4E"/>
    <w:rsid w:val="00BB2FF0"/>
    <w:rsid w:val="00BC2380"/>
    <w:rsid w:val="00BD00AA"/>
    <w:rsid w:val="00BD0CB9"/>
    <w:rsid w:val="00BD16CE"/>
    <w:rsid w:val="00BE19AC"/>
    <w:rsid w:val="00BE4A02"/>
    <w:rsid w:val="00BF4CDD"/>
    <w:rsid w:val="00BF74F1"/>
    <w:rsid w:val="00C07ECE"/>
    <w:rsid w:val="00C13C6E"/>
    <w:rsid w:val="00C17C11"/>
    <w:rsid w:val="00C23BC5"/>
    <w:rsid w:val="00C2581E"/>
    <w:rsid w:val="00C26704"/>
    <w:rsid w:val="00C36F1B"/>
    <w:rsid w:val="00C45CB7"/>
    <w:rsid w:val="00C81A99"/>
    <w:rsid w:val="00C97394"/>
    <w:rsid w:val="00CA2200"/>
    <w:rsid w:val="00CA7CDB"/>
    <w:rsid w:val="00CB54B1"/>
    <w:rsid w:val="00CD3DCF"/>
    <w:rsid w:val="00CD5D9D"/>
    <w:rsid w:val="00CF2B40"/>
    <w:rsid w:val="00D11CF3"/>
    <w:rsid w:val="00D179DA"/>
    <w:rsid w:val="00D2157D"/>
    <w:rsid w:val="00D26715"/>
    <w:rsid w:val="00D4259D"/>
    <w:rsid w:val="00D44940"/>
    <w:rsid w:val="00D44D28"/>
    <w:rsid w:val="00D455BF"/>
    <w:rsid w:val="00D45E92"/>
    <w:rsid w:val="00D51576"/>
    <w:rsid w:val="00D6238E"/>
    <w:rsid w:val="00D6502B"/>
    <w:rsid w:val="00D75826"/>
    <w:rsid w:val="00D82923"/>
    <w:rsid w:val="00D903DB"/>
    <w:rsid w:val="00D92C54"/>
    <w:rsid w:val="00D94880"/>
    <w:rsid w:val="00DA0D58"/>
    <w:rsid w:val="00DA164A"/>
    <w:rsid w:val="00DA42C2"/>
    <w:rsid w:val="00DB3B46"/>
    <w:rsid w:val="00DB73E6"/>
    <w:rsid w:val="00DC28D0"/>
    <w:rsid w:val="00DC318D"/>
    <w:rsid w:val="00DC4173"/>
    <w:rsid w:val="00DE2556"/>
    <w:rsid w:val="00DE7BC9"/>
    <w:rsid w:val="00DF0619"/>
    <w:rsid w:val="00DF5B62"/>
    <w:rsid w:val="00E06E7D"/>
    <w:rsid w:val="00E07B2A"/>
    <w:rsid w:val="00E1707F"/>
    <w:rsid w:val="00E33498"/>
    <w:rsid w:val="00E51C48"/>
    <w:rsid w:val="00E524D9"/>
    <w:rsid w:val="00E66979"/>
    <w:rsid w:val="00E73699"/>
    <w:rsid w:val="00E75C73"/>
    <w:rsid w:val="00E92DA4"/>
    <w:rsid w:val="00E95591"/>
    <w:rsid w:val="00EA4136"/>
    <w:rsid w:val="00EA665B"/>
    <w:rsid w:val="00EB3524"/>
    <w:rsid w:val="00ED20CD"/>
    <w:rsid w:val="00EE600E"/>
    <w:rsid w:val="00EF2E9E"/>
    <w:rsid w:val="00EF4447"/>
    <w:rsid w:val="00EF7DF8"/>
    <w:rsid w:val="00F05C9B"/>
    <w:rsid w:val="00F32695"/>
    <w:rsid w:val="00F32C40"/>
    <w:rsid w:val="00F4316D"/>
    <w:rsid w:val="00F5264A"/>
    <w:rsid w:val="00F5477A"/>
    <w:rsid w:val="00F6366C"/>
    <w:rsid w:val="00F70D46"/>
    <w:rsid w:val="00F723F3"/>
    <w:rsid w:val="00F730CD"/>
    <w:rsid w:val="00F83245"/>
    <w:rsid w:val="00F86F73"/>
    <w:rsid w:val="00F9413A"/>
    <w:rsid w:val="00F96E67"/>
    <w:rsid w:val="00F97236"/>
    <w:rsid w:val="00FA1E25"/>
    <w:rsid w:val="00FA1EDC"/>
    <w:rsid w:val="00FA379C"/>
    <w:rsid w:val="00FC1E37"/>
    <w:rsid w:val="198D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0EF"/>
    <w:pPr>
      <w:widowControl w:val="0"/>
      <w:spacing w:line="560" w:lineRule="exact"/>
      <w:jc w:val="both"/>
    </w:pPr>
    <w:rPr>
      <w:rFonts w:eastAsia="仿宋_GB2312"/>
      <w:kern w:val="2"/>
      <w:sz w:val="32"/>
      <w:szCs w:val="32"/>
    </w:rPr>
  </w:style>
  <w:style w:type="paragraph" w:styleId="1">
    <w:name w:val="heading 1"/>
    <w:basedOn w:val="a"/>
    <w:link w:val="1Char"/>
    <w:uiPriority w:val="9"/>
    <w:qFormat/>
    <w:rsid w:val="00C07ECE"/>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900EF"/>
    <w:pPr>
      <w:tabs>
        <w:tab w:val="center" w:pos="4153"/>
        <w:tab w:val="right" w:pos="8306"/>
      </w:tabs>
      <w:snapToGrid w:val="0"/>
      <w:spacing w:line="240" w:lineRule="auto"/>
      <w:jc w:val="left"/>
    </w:pPr>
    <w:rPr>
      <w:rFonts w:eastAsia="宋体"/>
      <w:sz w:val="18"/>
      <w:szCs w:val="18"/>
    </w:rPr>
  </w:style>
  <w:style w:type="paragraph" w:styleId="a4">
    <w:name w:val="header"/>
    <w:basedOn w:val="a"/>
    <w:link w:val="Char0"/>
    <w:qFormat/>
    <w:rsid w:val="00B900EF"/>
    <w:pPr>
      <w:pBdr>
        <w:bottom w:val="single" w:sz="6" w:space="1" w:color="auto"/>
      </w:pBdr>
      <w:tabs>
        <w:tab w:val="center" w:pos="4153"/>
        <w:tab w:val="right" w:pos="8306"/>
      </w:tabs>
      <w:snapToGrid w:val="0"/>
      <w:spacing w:line="240" w:lineRule="auto"/>
      <w:jc w:val="center"/>
    </w:pPr>
    <w:rPr>
      <w:rFonts w:eastAsia="宋体"/>
      <w:sz w:val="18"/>
      <w:szCs w:val="18"/>
    </w:rPr>
  </w:style>
  <w:style w:type="character" w:styleId="a5">
    <w:name w:val="Hyperlink"/>
    <w:basedOn w:val="a0"/>
    <w:uiPriority w:val="99"/>
    <w:unhideWhenUsed/>
    <w:qFormat/>
    <w:rsid w:val="00B900EF"/>
    <w:rPr>
      <w:color w:val="0000FF"/>
      <w:u w:val="single"/>
    </w:rPr>
  </w:style>
  <w:style w:type="character" w:customStyle="1" w:styleId="Char0">
    <w:name w:val="页眉 Char"/>
    <w:basedOn w:val="a0"/>
    <w:link w:val="a4"/>
    <w:rsid w:val="00B900EF"/>
    <w:rPr>
      <w:kern w:val="2"/>
      <w:sz w:val="18"/>
      <w:szCs w:val="18"/>
    </w:rPr>
  </w:style>
  <w:style w:type="character" w:customStyle="1" w:styleId="Char">
    <w:name w:val="页脚 Char"/>
    <w:basedOn w:val="a0"/>
    <w:link w:val="a3"/>
    <w:qFormat/>
    <w:rsid w:val="00B900EF"/>
    <w:rPr>
      <w:kern w:val="2"/>
      <w:sz w:val="18"/>
      <w:szCs w:val="18"/>
    </w:rPr>
  </w:style>
  <w:style w:type="paragraph" w:styleId="a6">
    <w:name w:val="List Paragraph"/>
    <w:basedOn w:val="a"/>
    <w:uiPriority w:val="34"/>
    <w:qFormat/>
    <w:rsid w:val="00B900EF"/>
    <w:pPr>
      <w:spacing w:line="240" w:lineRule="auto"/>
      <w:ind w:firstLineChars="200" w:firstLine="420"/>
    </w:pPr>
    <w:rPr>
      <w:rFonts w:eastAsia="宋体"/>
      <w:sz w:val="21"/>
      <w:szCs w:val="24"/>
    </w:rPr>
  </w:style>
  <w:style w:type="character" w:customStyle="1" w:styleId="1Char">
    <w:name w:val="标题 1 Char"/>
    <w:basedOn w:val="a0"/>
    <w:link w:val="1"/>
    <w:uiPriority w:val="9"/>
    <w:rsid w:val="00C07ECE"/>
    <w:rPr>
      <w:rFonts w:ascii="宋体" w:hAnsi="宋体" w:cs="宋体"/>
      <w:b/>
      <w:bCs/>
      <w:kern w:val="36"/>
      <w:sz w:val="48"/>
      <w:szCs w:val="48"/>
    </w:rPr>
  </w:style>
  <w:style w:type="character" w:customStyle="1" w:styleId="apple-converted-space">
    <w:name w:val="apple-converted-space"/>
    <w:basedOn w:val="a0"/>
    <w:rsid w:val="00C07ECE"/>
  </w:style>
  <w:style w:type="paragraph" w:styleId="a7">
    <w:name w:val="Normal (Web)"/>
    <w:basedOn w:val="a"/>
    <w:uiPriority w:val="99"/>
    <w:unhideWhenUsed/>
    <w:rsid w:val="00C07ECE"/>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rongzizhang">
    <w:name w:val="rong_zi_zhang"/>
    <w:basedOn w:val="a"/>
    <w:rsid w:val="00C07ECE"/>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0EF"/>
    <w:pPr>
      <w:widowControl w:val="0"/>
      <w:spacing w:line="560" w:lineRule="exact"/>
      <w:jc w:val="both"/>
    </w:pPr>
    <w:rPr>
      <w:rFonts w:eastAsia="仿宋_GB2312"/>
      <w:kern w:val="2"/>
      <w:sz w:val="32"/>
      <w:szCs w:val="32"/>
    </w:rPr>
  </w:style>
  <w:style w:type="paragraph" w:styleId="1">
    <w:name w:val="heading 1"/>
    <w:basedOn w:val="a"/>
    <w:link w:val="1Char"/>
    <w:uiPriority w:val="9"/>
    <w:qFormat/>
    <w:rsid w:val="00C07ECE"/>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900EF"/>
    <w:pPr>
      <w:tabs>
        <w:tab w:val="center" w:pos="4153"/>
        <w:tab w:val="right" w:pos="8306"/>
      </w:tabs>
      <w:snapToGrid w:val="0"/>
      <w:spacing w:line="240" w:lineRule="auto"/>
      <w:jc w:val="left"/>
    </w:pPr>
    <w:rPr>
      <w:rFonts w:eastAsia="宋体"/>
      <w:sz w:val="18"/>
      <w:szCs w:val="18"/>
    </w:rPr>
  </w:style>
  <w:style w:type="paragraph" w:styleId="a4">
    <w:name w:val="header"/>
    <w:basedOn w:val="a"/>
    <w:link w:val="Char0"/>
    <w:qFormat/>
    <w:rsid w:val="00B900EF"/>
    <w:pPr>
      <w:pBdr>
        <w:bottom w:val="single" w:sz="6" w:space="1" w:color="auto"/>
      </w:pBdr>
      <w:tabs>
        <w:tab w:val="center" w:pos="4153"/>
        <w:tab w:val="right" w:pos="8306"/>
      </w:tabs>
      <w:snapToGrid w:val="0"/>
      <w:spacing w:line="240" w:lineRule="auto"/>
      <w:jc w:val="center"/>
    </w:pPr>
    <w:rPr>
      <w:rFonts w:eastAsia="宋体"/>
      <w:sz w:val="18"/>
      <w:szCs w:val="18"/>
    </w:rPr>
  </w:style>
  <w:style w:type="character" w:styleId="a5">
    <w:name w:val="Hyperlink"/>
    <w:basedOn w:val="a0"/>
    <w:uiPriority w:val="99"/>
    <w:unhideWhenUsed/>
    <w:qFormat/>
    <w:rsid w:val="00B900EF"/>
    <w:rPr>
      <w:color w:val="0000FF"/>
      <w:u w:val="single"/>
    </w:rPr>
  </w:style>
  <w:style w:type="character" w:customStyle="1" w:styleId="Char0">
    <w:name w:val="页眉 Char"/>
    <w:basedOn w:val="a0"/>
    <w:link w:val="a4"/>
    <w:rsid w:val="00B900EF"/>
    <w:rPr>
      <w:kern w:val="2"/>
      <w:sz w:val="18"/>
      <w:szCs w:val="18"/>
    </w:rPr>
  </w:style>
  <w:style w:type="character" w:customStyle="1" w:styleId="Char">
    <w:name w:val="页脚 Char"/>
    <w:basedOn w:val="a0"/>
    <w:link w:val="a3"/>
    <w:qFormat/>
    <w:rsid w:val="00B900EF"/>
    <w:rPr>
      <w:kern w:val="2"/>
      <w:sz w:val="18"/>
      <w:szCs w:val="18"/>
    </w:rPr>
  </w:style>
  <w:style w:type="paragraph" w:styleId="a6">
    <w:name w:val="List Paragraph"/>
    <w:basedOn w:val="a"/>
    <w:uiPriority w:val="34"/>
    <w:qFormat/>
    <w:rsid w:val="00B900EF"/>
    <w:pPr>
      <w:spacing w:line="240" w:lineRule="auto"/>
      <w:ind w:firstLineChars="200" w:firstLine="420"/>
    </w:pPr>
    <w:rPr>
      <w:rFonts w:eastAsia="宋体"/>
      <w:sz w:val="21"/>
      <w:szCs w:val="24"/>
    </w:rPr>
  </w:style>
  <w:style w:type="character" w:customStyle="1" w:styleId="1Char">
    <w:name w:val="标题 1 Char"/>
    <w:basedOn w:val="a0"/>
    <w:link w:val="1"/>
    <w:uiPriority w:val="9"/>
    <w:rsid w:val="00C07ECE"/>
    <w:rPr>
      <w:rFonts w:ascii="宋体" w:hAnsi="宋体" w:cs="宋体"/>
      <w:b/>
      <w:bCs/>
      <w:kern w:val="36"/>
      <w:sz w:val="48"/>
      <w:szCs w:val="48"/>
    </w:rPr>
  </w:style>
  <w:style w:type="character" w:customStyle="1" w:styleId="apple-converted-space">
    <w:name w:val="apple-converted-space"/>
    <w:basedOn w:val="a0"/>
    <w:rsid w:val="00C07ECE"/>
  </w:style>
  <w:style w:type="paragraph" w:styleId="a7">
    <w:name w:val="Normal (Web)"/>
    <w:basedOn w:val="a"/>
    <w:uiPriority w:val="99"/>
    <w:unhideWhenUsed/>
    <w:rsid w:val="00C07ECE"/>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rongzizhang">
    <w:name w:val="rong_zi_zhang"/>
    <w:basedOn w:val="a"/>
    <w:rsid w:val="00C07ECE"/>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14828">
      <w:bodyDiv w:val="1"/>
      <w:marLeft w:val="0"/>
      <w:marRight w:val="0"/>
      <w:marTop w:val="0"/>
      <w:marBottom w:val="0"/>
      <w:divBdr>
        <w:top w:val="none" w:sz="0" w:space="0" w:color="auto"/>
        <w:left w:val="none" w:sz="0" w:space="0" w:color="auto"/>
        <w:bottom w:val="none" w:sz="0" w:space="0" w:color="auto"/>
        <w:right w:val="none" w:sz="0" w:space="0" w:color="auto"/>
      </w:divBdr>
      <w:divsChild>
        <w:div w:id="342051531">
          <w:marLeft w:val="0"/>
          <w:marRight w:val="0"/>
          <w:marTop w:val="0"/>
          <w:marBottom w:val="0"/>
          <w:divBdr>
            <w:top w:val="single" w:sz="6" w:space="0" w:color="9BBDE6"/>
            <w:left w:val="none" w:sz="0" w:space="0" w:color="auto"/>
            <w:bottom w:val="none" w:sz="0" w:space="0" w:color="auto"/>
            <w:right w:val="none" w:sz="0" w:space="0" w:color="auto"/>
          </w:divBdr>
        </w:div>
        <w:div w:id="2064016573">
          <w:marLeft w:val="0"/>
          <w:marRight w:val="0"/>
          <w:marTop w:val="0"/>
          <w:marBottom w:val="0"/>
          <w:divBdr>
            <w:top w:val="none" w:sz="0" w:space="0" w:color="auto"/>
            <w:left w:val="none" w:sz="0" w:space="0" w:color="auto"/>
            <w:bottom w:val="none" w:sz="0" w:space="0" w:color="auto"/>
            <w:right w:val="none" w:sz="0" w:space="0" w:color="auto"/>
          </w:divBdr>
        </w:div>
        <w:div w:id="1347825638">
          <w:marLeft w:val="0"/>
          <w:marRight w:val="0"/>
          <w:marTop w:val="0"/>
          <w:marBottom w:val="0"/>
          <w:divBdr>
            <w:top w:val="none" w:sz="0" w:space="0" w:color="auto"/>
            <w:left w:val="none" w:sz="0" w:space="0" w:color="auto"/>
            <w:bottom w:val="none" w:sz="0" w:space="0" w:color="auto"/>
            <w:right w:val="none" w:sz="0" w:space="0" w:color="auto"/>
          </w:divBdr>
        </w:div>
        <w:div w:id="775363827">
          <w:marLeft w:val="0"/>
          <w:marRight w:val="0"/>
          <w:marTop w:val="0"/>
          <w:marBottom w:val="0"/>
          <w:divBdr>
            <w:top w:val="none" w:sz="0" w:space="0" w:color="auto"/>
            <w:left w:val="none" w:sz="0" w:space="0" w:color="auto"/>
            <w:bottom w:val="none" w:sz="0" w:space="0" w:color="auto"/>
            <w:right w:val="none" w:sz="0" w:space="0" w:color="auto"/>
          </w:divBdr>
        </w:div>
        <w:div w:id="758716840">
          <w:marLeft w:val="0"/>
          <w:marRight w:val="0"/>
          <w:marTop w:val="0"/>
          <w:marBottom w:val="0"/>
          <w:divBdr>
            <w:top w:val="none" w:sz="0" w:space="0" w:color="auto"/>
            <w:left w:val="none" w:sz="0" w:space="0" w:color="auto"/>
            <w:bottom w:val="none" w:sz="0" w:space="0" w:color="auto"/>
            <w:right w:val="none" w:sz="0" w:space="0" w:color="auto"/>
          </w:divBdr>
        </w:div>
        <w:div w:id="1673413636">
          <w:marLeft w:val="0"/>
          <w:marRight w:val="0"/>
          <w:marTop w:val="0"/>
          <w:marBottom w:val="0"/>
          <w:divBdr>
            <w:top w:val="none" w:sz="0" w:space="0" w:color="auto"/>
            <w:left w:val="none" w:sz="0" w:space="0" w:color="auto"/>
            <w:bottom w:val="none" w:sz="0" w:space="0" w:color="auto"/>
            <w:right w:val="none" w:sz="0" w:space="0" w:color="auto"/>
          </w:divBdr>
        </w:div>
        <w:div w:id="1578828157">
          <w:marLeft w:val="0"/>
          <w:marRight w:val="0"/>
          <w:marTop w:val="0"/>
          <w:marBottom w:val="0"/>
          <w:divBdr>
            <w:top w:val="none" w:sz="0" w:space="0" w:color="auto"/>
            <w:left w:val="none" w:sz="0" w:space="0" w:color="auto"/>
            <w:bottom w:val="none" w:sz="0" w:space="0" w:color="auto"/>
            <w:right w:val="none" w:sz="0" w:space="0" w:color="auto"/>
          </w:divBdr>
        </w:div>
        <w:div w:id="280693871">
          <w:marLeft w:val="0"/>
          <w:marRight w:val="0"/>
          <w:marTop w:val="0"/>
          <w:marBottom w:val="0"/>
          <w:divBdr>
            <w:top w:val="none" w:sz="0" w:space="0" w:color="auto"/>
            <w:left w:val="none" w:sz="0" w:space="0" w:color="auto"/>
            <w:bottom w:val="none" w:sz="0" w:space="0" w:color="auto"/>
            <w:right w:val="none" w:sz="0" w:space="0" w:color="auto"/>
          </w:divBdr>
        </w:div>
        <w:div w:id="2059813583">
          <w:marLeft w:val="0"/>
          <w:marRight w:val="0"/>
          <w:marTop w:val="0"/>
          <w:marBottom w:val="0"/>
          <w:divBdr>
            <w:top w:val="none" w:sz="0" w:space="0" w:color="auto"/>
            <w:left w:val="none" w:sz="0" w:space="0" w:color="auto"/>
            <w:bottom w:val="none" w:sz="0" w:space="0" w:color="auto"/>
            <w:right w:val="none" w:sz="0" w:space="0" w:color="auto"/>
          </w:divBdr>
        </w:div>
        <w:div w:id="595329299">
          <w:marLeft w:val="0"/>
          <w:marRight w:val="0"/>
          <w:marTop w:val="0"/>
          <w:marBottom w:val="0"/>
          <w:divBdr>
            <w:top w:val="none" w:sz="0" w:space="0" w:color="auto"/>
            <w:left w:val="none" w:sz="0" w:space="0" w:color="auto"/>
            <w:bottom w:val="none" w:sz="0" w:space="0" w:color="auto"/>
            <w:right w:val="none" w:sz="0" w:space="0" w:color="auto"/>
          </w:divBdr>
        </w:div>
        <w:div w:id="1320307849">
          <w:marLeft w:val="0"/>
          <w:marRight w:val="0"/>
          <w:marTop w:val="0"/>
          <w:marBottom w:val="0"/>
          <w:divBdr>
            <w:top w:val="none" w:sz="0" w:space="0" w:color="auto"/>
            <w:left w:val="none" w:sz="0" w:space="0" w:color="auto"/>
            <w:bottom w:val="none" w:sz="0" w:space="0" w:color="auto"/>
            <w:right w:val="none" w:sz="0" w:space="0" w:color="auto"/>
          </w:divBdr>
        </w:div>
        <w:div w:id="816916952">
          <w:marLeft w:val="0"/>
          <w:marRight w:val="0"/>
          <w:marTop w:val="0"/>
          <w:marBottom w:val="0"/>
          <w:divBdr>
            <w:top w:val="none" w:sz="0" w:space="0" w:color="auto"/>
            <w:left w:val="none" w:sz="0" w:space="0" w:color="auto"/>
            <w:bottom w:val="none" w:sz="0" w:space="0" w:color="auto"/>
            <w:right w:val="none" w:sz="0" w:space="0" w:color="auto"/>
          </w:divBdr>
        </w:div>
        <w:div w:id="1303265132">
          <w:marLeft w:val="0"/>
          <w:marRight w:val="0"/>
          <w:marTop w:val="0"/>
          <w:marBottom w:val="0"/>
          <w:divBdr>
            <w:top w:val="none" w:sz="0" w:space="0" w:color="auto"/>
            <w:left w:val="none" w:sz="0" w:space="0" w:color="auto"/>
            <w:bottom w:val="none" w:sz="0" w:space="0" w:color="auto"/>
            <w:right w:val="none" w:sz="0" w:space="0" w:color="auto"/>
          </w:divBdr>
        </w:div>
        <w:div w:id="866989813">
          <w:marLeft w:val="0"/>
          <w:marRight w:val="0"/>
          <w:marTop w:val="0"/>
          <w:marBottom w:val="0"/>
          <w:divBdr>
            <w:top w:val="none" w:sz="0" w:space="0" w:color="auto"/>
            <w:left w:val="none" w:sz="0" w:space="0" w:color="auto"/>
            <w:bottom w:val="none" w:sz="0" w:space="0" w:color="auto"/>
            <w:right w:val="none" w:sz="0" w:space="0" w:color="auto"/>
          </w:divBdr>
        </w:div>
        <w:div w:id="1691495388">
          <w:marLeft w:val="0"/>
          <w:marRight w:val="0"/>
          <w:marTop w:val="0"/>
          <w:marBottom w:val="0"/>
          <w:divBdr>
            <w:top w:val="none" w:sz="0" w:space="0" w:color="auto"/>
            <w:left w:val="none" w:sz="0" w:space="0" w:color="auto"/>
            <w:bottom w:val="none" w:sz="0" w:space="0" w:color="auto"/>
            <w:right w:val="none" w:sz="0" w:space="0" w:color="auto"/>
          </w:divBdr>
        </w:div>
        <w:div w:id="753205623">
          <w:marLeft w:val="0"/>
          <w:marRight w:val="0"/>
          <w:marTop w:val="0"/>
          <w:marBottom w:val="0"/>
          <w:divBdr>
            <w:top w:val="none" w:sz="0" w:space="0" w:color="auto"/>
            <w:left w:val="none" w:sz="0" w:space="0" w:color="auto"/>
            <w:bottom w:val="none" w:sz="0" w:space="0" w:color="auto"/>
            <w:right w:val="none" w:sz="0" w:space="0" w:color="auto"/>
          </w:divBdr>
        </w:div>
        <w:div w:id="908465930">
          <w:marLeft w:val="0"/>
          <w:marRight w:val="0"/>
          <w:marTop w:val="0"/>
          <w:marBottom w:val="0"/>
          <w:divBdr>
            <w:top w:val="none" w:sz="0" w:space="0" w:color="auto"/>
            <w:left w:val="none" w:sz="0" w:space="0" w:color="auto"/>
            <w:bottom w:val="none" w:sz="0" w:space="0" w:color="auto"/>
            <w:right w:val="none" w:sz="0" w:space="0" w:color="auto"/>
          </w:divBdr>
        </w:div>
        <w:div w:id="1874148246">
          <w:marLeft w:val="0"/>
          <w:marRight w:val="0"/>
          <w:marTop w:val="0"/>
          <w:marBottom w:val="0"/>
          <w:divBdr>
            <w:top w:val="none" w:sz="0" w:space="0" w:color="auto"/>
            <w:left w:val="none" w:sz="0" w:space="0" w:color="auto"/>
            <w:bottom w:val="none" w:sz="0" w:space="0" w:color="auto"/>
            <w:right w:val="none" w:sz="0" w:space="0" w:color="auto"/>
          </w:divBdr>
        </w:div>
        <w:div w:id="2111657737">
          <w:marLeft w:val="0"/>
          <w:marRight w:val="0"/>
          <w:marTop w:val="0"/>
          <w:marBottom w:val="0"/>
          <w:divBdr>
            <w:top w:val="none" w:sz="0" w:space="0" w:color="auto"/>
            <w:left w:val="none" w:sz="0" w:space="0" w:color="auto"/>
            <w:bottom w:val="none" w:sz="0" w:space="0" w:color="auto"/>
            <w:right w:val="none" w:sz="0" w:space="0" w:color="auto"/>
          </w:divBdr>
        </w:div>
        <w:div w:id="60059078">
          <w:marLeft w:val="0"/>
          <w:marRight w:val="0"/>
          <w:marTop w:val="0"/>
          <w:marBottom w:val="0"/>
          <w:divBdr>
            <w:top w:val="none" w:sz="0" w:space="0" w:color="auto"/>
            <w:left w:val="none" w:sz="0" w:space="0" w:color="auto"/>
            <w:bottom w:val="none" w:sz="0" w:space="0" w:color="auto"/>
            <w:right w:val="none" w:sz="0" w:space="0" w:color="auto"/>
          </w:divBdr>
        </w:div>
        <w:div w:id="2142336861">
          <w:marLeft w:val="0"/>
          <w:marRight w:val="0"/>
          <w:marTop w:val="0"/>
          <w:marBottom w:val="0"/>
          <w:divBdr>
            <w:top w:val="none" w:sz="0" w:space="0" w:color="auto"/>
            <w:left w:val="none" w:sz="0" w:space="0" w:color="auto"/>
            <w:bottom w:val="none" w:sz="0" w:space="0" w:color="auto"/>
            <w:right w:val="none" w:sz="0" w:space="0" w:color="auto"/>
          </w:divBdr>
        </w:div>
        <w:div w:id="1131821993">
          <w:marLeft w:val="0"/>
          <w:marRight w:val="0"/>
          <w:marTop w:val="0"/>
          <w:marBottom w:val="0"/>
          <w:divBdr>
            <w:top w:val="none" w:sz="0" w:space="0" w:color="auto"/>
            <w:left w:val="none" w:sz="0" w:space="0" w:color="auto"/>
            <w:bottom w:val="none" w:sz="0" w:space="0" w:color="auto"/>
            <w:right w:val="none" w:sz="0" w:space="0" w:color="auto"/>
          </w:divBdr>
        </w:div>
        <w:div w:id="1609655624">
          <w:marLeft w:val="0"/>
          <w:marRight w:val="0"/>
          <w:marTop w:val="0"/>
          <w:marBottom w:val="0"/>
          <w:divBdr>
            <w:top w:val="none" w:sz="0" w:space="0" w:color="auto"/>
            <w:left w:val="none" w:sz="0" w:space="0" w:color="auto"/>
            <w:bottom w:val="none" w:sz="0" w:space="0" w:color="auto"/>
            <w:right w:val="none" w:sz="0" w:space="0" w:color="auto"/>
          </w:divBdr>
        </w:div>
        <w:div w:id="502354111">
          <w:marLeft w:val="0"/>
          <w:marRight w:val="0"/>
          <w:marTop w:val="0"/>
          <w:marBottom w:val="0"/>
          <w:divBdr>
            <w:top w:val="none" w:sz="0" w:space="0" w:color="auto"/>
            <w:left w:val="none" w:sz="0" w:space="0" w:color="auto"/>
            <w:bottom w:val="none" w:sz="0" w:space="0" w:color="auto"/>
            <w:right w:val="none" w:sz="0" w:space="0" w:color="auto"/>
          </w:divBdr>
        </w:div>
        <w:div w:id="1625769416">
          <w:marLeft w:val="0"/>
          <w:marRight w:val="0"/>
          <w:marTop w:val="0"/>
          <w:marBottom w:val="0"/>
          <w:divBdr>
            <w:top w:val="none" w:sz="0" w:space="0" w:color="auto"/>
            <w:left w:val="none" w:sz="0" w:space="0" w:color="auto"/>
            <w:bottom w:val="none" w:sz="0" w:space="0" w:color="auto"/>
            <w:right w:val="none" w:sz="0" w:space="0" w:color="auto"/>
          </w:divBdr>
        </w:div>
        <w:div w:id="791285098">
          <w:marLeft w:val="0"/>
          <w:marRight w:val="0"/>
          <w:marTop w:val="0"/>
          <w:marBottom w:val="0"/>
          <w:divBdr>
            <w:top w:val="none" w:sz="0" w:space="0" w:color="auto"/>
            <w:left w:val="none" w:sz="0" w:space="0" w:color="auto"/>
            <w:bottom w:val="none" w:sz="0" w:space="0" w:color="auto"/>
            <w:right w:val="none" w:sz="0" w:space="0" w:color="auto"/>
          </w:divBdr>
        </w:div>
        <w:div w:id="814836115">
          <w:marLeft w:val="0"/>
          <w:marRight w:val="0"/>
          <w:marTop w:val="0"/>
          <w:marBottom w:val="0"/>
          <w:divBdr>
            <w:top w:val="none" w:sz="0" w:space="0" w:color="auto"/>
            <w:left w:val="none" w:sz="0" w:space="0" w:color="auto"/>
            <w:bottom w:val="none" w:sz="0" w:space="0" w:color="auto"/>
            <w:right w:val="none" w:sz="0" w:space="0" w:color="auto"/>
          </w:divBdr>
        </w:div>
        <w:div w:id="1232086208">
          <w:marLeft w:val="0"/>
          <w:marRight w:val="0"/>
          <w:marTop w:val="0"/>
          <w:marBottom w:val="0"/>
          <w:divBdr>
            <w:top w:val="none" w:sz="0" w:space="0" w:color="auto"/>
            <w:left w:val="none" w:sz="0" w:space="0" w:color="auto"/>
            <w:bottom w:val="none" w:sz="0" w:space="0" w:color="auto"/>
            <w:right w:val="none" w:sz="0" w:space="0" w:color="auto"/>
          </w:divBdr>
        </w:div>
        <w:div w:id="2109032963">
          <w:marLeft w:val="0"/>
          <w:marRight w:val="0"/>
          <w:marTop w:val="0"/>
          <w:marBottom w:val="0"/>
          <w:divBdr>
            <w:top w:val="none" w:sz="0" w:space="0" w:color="auto"/>
            <w:left w:val="none" w:sz="0" w:space="0" w:color="auto"/>
            <w:bottom w:val="none" w:sz="0" w:space="0" w:color="auto"/>
            <w:right w:val="none" w:sz="0" w:space="0" w:color="auto"/>
          </w:divBdr>
        </w:div>
        <w:div w:id="55401053">
          <w:marLeft w:val="0"/>
          <w:marRight w:val="0"/>
          <w:marTop w:val="0"/>
          <w:marBottom w:val="0"/>
          <w:divBdr>
            <w:top w:val="none" w:sz="0" w:space="0" w:color="auto"/>
            <w:left w:val="none" w:sz="0" w:space="0" w:color="auto"/>
            <w:bottom w:val="none" w:sz="0" w:space="0" w:color="auto"/>
            <w:right w:val="none" w:sz="0" w:space="0" w:color="auto"/>
          </w:divBdr>
        </w:div>
        <w:div w:id="853812429">
          <w:marLeft w:val="0"/>
          <w:marRight w:val="0"/>
          <w:marTop w:val="0"/>
          <w:marBottom w:val="0"/>
          <w:divBdr>
            <w:top w:val="none" w:sz="0" w:space="0" w:color="auto"/>
            <w:left w:val="none" w:sz="0" w:space="0" w:color="auto"/>
            <w:bottom w:val="none" w:sz="0" w:space="0" w:color="auto"/>
            <w:right w:val="none" w:sz="0" w:space="0" w:color="auto"/>
          </w:divBdr>
        </w:div>
        <w:div w:id="1708335254">
          <w:marLeft w:val="0"/>
          <w:marRight w:val="0"/>
          <w:marTop w:val="0"/>
          <w:marBottom w:val="0"/>
          <w:divBdr>
            <w:top w:val="none" w:sz="0" w:space="0" w:color="auto"/>
            <w:left w:val="none" w:sz="0" w:space="0" w:color="auto"/>
            <w:bottom w:val="none" w:sz="0" w:space="0" w:color="auto"/>
            <w:right w:val="none" w:sz="0" w:space="0" w:color="auto"/>
          </w:divBdr>
        </w:div>
        <w:div w:id="976496845">
          <w:marLeft w:val="0"/>
          <w:marRight w:val="0"/>
          <w:marTop w:val="0"/>
          <w:marBottom w:val="0"/>
          <w:divBdr>
            <w:top w:val="none" w:sz="0" w:space="0" w:color="auto"/>
            <w:left w:val="none" w:sz="0" w:space="0" w:color="auto"/>
            <w:bottom w:val="none" w:sz="0" w:space="0" w:color="auto"/>
            <w:right w:val="none" w:sz="0" w:space="0" w:color="auto"/>
          </w:divBdr>
        </w:div>
        <w:div w:id="1649480763">
          <w:marLeft w:val="0"/>
          <w:marRight w:val="0"/>
          <w:marTop w:val="0"/>
          <w:marBottom w:val="0"/>
          <w:divBdr>
            <w:top w:val="none" w:sz="0" w:space="0" w:color="auto"/>
            <w:left w:val="none" w:sz="0" w:space="0" w:color="auto"/>
            <w:bottom w:val="none" w:sz="0" w:space="0" w:color="auto"/>
            <w:right w:val="none" w:sz="0" w:space="0" w:color="auto"/>
          </w:divBdr>
        </w:div>
        <w:div w:id="942149085">
          <w:marLeft w:val="0"/>
          <w:marRight w:val="0"/>
          <w:marTop w:val="0"/>
          <w:marBottom w:val="0"/>
          <w:divBdr>
            <w:top w:val="none" w:sz="0" w:space="0" w:color="auto"/>
            <w:left w:val="none" w:sz="0" w:space="0" w:color="auto"/>
            <w:bottom w:val="none" w:sz="0" w:space="0" w:color="auto"/>
            <w:right w:val="none" w:sz="0" w:space="0" w:color="auto"/>
          </w:divBdr>
        </w:div>
        <w:div w:id="1911453182">
          <w:marLeft w:val="0"/>
          <w:marRight w:val="0"/>
          <w:marTop w:val="0"/>
          <w:marBottom w:val="0"/>
          <w:divBdr>
            <w:top w:val="none" w:sz="0" w:space="0" w:color="auto"/>
            <w:left w:val="none" w:sz="0" w:space="0" w:color="auto"/>
            <w:bottom w:val="none" w:sz="0" w:space="0" w:color="auto"/>
            <w:right w:val="none" w:sz="0" w:space="0" w:color="auto"/>
          </w:divBdr>
        </w:div>
        <w:div w:id="1158696123">
          <w:marLeft w:val="0"/>
          <w:marRight w:val="0"/>
          <w:marTop w:val="0"/>
          <w:marBottom w:val="0"/>
          <w:divBdr>
            <w:top w:val="none" w:sz="0" w:space="0" w:color="auto"/>
            <w:left w:val="none" w:sz="0" w:space="0" w:color="auto"/>
            <w:bottom w:val="none" w:sz="0" w:space="0" w:color="auto"/>
            <w:right w:val="none" w:sz="0" w:space="0" w:color="auto"/>
          </w:divBdr>
        </w:div>
        <w:div w:id="1014307629">
          <w:marLeft w:val="0"/>
          <w:marRight w:val="0"/>
          <w:marTop w:val="0"/>
          <w:marBottom w:val="0"/>
          <w:divBdr>
            <w:top w:val="none" w:sz="0" w:space="0" w:color="auto"/>
            <w:left w:val="none" w:sz="0" w:space="0" w:color="auto"/>
            <w:bottom w:val="none" w:sz="0" w:space="0" w:color="auto"/>
            <w:right w:val="none" w:sz="0" w:space="0" w:color="auto"/>
          </w:divBdr>
        </w:div>
        <w:div w:id="378356467">
          <w:marLeft w:val="0"/>
          <w:marRight w:val="0"/>
          <w:marTop w:val="0"/>
          <w:marBottom w:val="0"/>
          <w:divBdr>
            <w:top w:val="none" w:sz="0" w:space="0" w:color="auto"/>
            <w:left w:val="none" w:sz="0" w:space="0" w:color="auto"/>
            <w:bottom w:val="none" w:sz="0" w:space="0" w:color="auto"/>
            <w:right w:val="none" w:sz="0" w:space="0" w:color="auto"/>
          </w:divBdr>
        </w:div>
        <w:div w:id="2084788800">
          <w:marLeft w:val="0"/>
          <w:marRight w:val="0"/>
          <w:marTop w:val="0"/>
          <w:marBottom w:val="0"/>
          <w:divBdr>
            <w:top w:val="none" w:sz="0" w:space="0" w:color="auto"/>
            <w:left w:val="none" w:sz="0" w:space="0" w:color="auto"/>
            <w:bottom w:val="none" w:sz="0" w:space="0" w:color="auto"/>
            <w:right w:val="none" w:sz="0" w:space="0" w:color="auto"/>
          </w:divBdr>
        </w:div>
        <w:div w:id="1718698629">
          <w:marLeft w:val="0"/>
          <w:marRight w:val="0"/>
          <w:marTop w:val="0"/>
          <w:marBottom w:val="0"/>
          <w:divBdr>
            <w:top w:val="none" w:sz="0" w:space="0" w:color="auto"/>
            <w:left w:val="none" w:sz="0" w:space="0" w:color="auto"/>
            <w:bottom w:val="none" w:sz="0" w:space="0" w:color="auto"/>
            <w:right w:val="none" w:sz="0" w:space="0" w:color="auto"/>
          </w:divBdr>
        </w:div>
        <w:div w:id="2113166721">
          <w:marLeft w:val="0"/>
          <w:marRight w:val="0"/>
          <w:marTop w:val="0"/>
          <w:marBottom w:val="0"/>
          <w:divBdr>
            <w:top w:val="none" w:sz="0" w:space="0" w:color="auto"/>
            <w:left w:val="none" w:sz="0" w:space="0" w:color="auto"/>
            <w:bottom w:val="none" w:sz="0" w:space="0" w:color="auto"/>
            <w:right w:val="none" w:sz="0" w:space="0" w:color="auto"/>
          </w:divBdr>
        </w:div>
        <w:div w:id="1158496481">
          <w:marLeft w:val="0"/>
          <w:marRight w:val="0"/>
          <w:marTop w:val="0"/>
          <w:marBottom w:val="0"/>
          <w:divBdr>
            <w:top w:val="none" w:sz="0" w:space="0" w:color="auto"/>
            <w:left w:val="none" w:sz="0" w:space="0" w:color="auto"/>
            <w:bottom w:val="none" w:sz="0" w:space="0" w:color="auto"/>
            <w:right w:val="none" w:sz="0" w:space="0" w:color="auto"/>
          </w:divBdr>
        </w:div>
        <w:div w:id="257980828">
          <w:marLeft w:val="0"/>
          <w:marRight w:val="0"/>
          <w:marTop w:val="0"/>
          <w:marBottom w:val="0"/>
          <w:divBdr>
            <w:top w:val="none" w:sz="0" w:space="0" w:color="auto"/>
            <w:left w:val="none" w:sz="0" w:space="0" w:color="auto"/>
            <w:bottom w:val="none" w:sz="0" w:space="0" w:color="auto"/>
            <w:right w:val="none" w:sz="0" w:space="0" w:color="auto"/>
          </w:divBdr>
        </w:div>
        <w:div w:id="1886022521">
          <w:marLeft w:val="0"/>
          <w:marRight w:val="0"/>
          <w:marTop w:val="0"/>
          <w:marBottom w:val="0"/>
          <w:divBdr>
            <w:top w:val="none" w:sz="0" w:space="0" w:color="auto"/>
            <w:left w:val="none" w:sz="0" w:space="0" w:color="auto"/>
            <w:bottom w:val="none" w:sz="0" w:space="0" w:color="auto"/>
            <w:right w:val="none" w:sz="0" w:space="0" w:color="auto"/>
          </w:divBdr>
        </w:div>
        <w:div w:id="586500550">
          <w:marLeft w:val="0"/>
          <w:marRight w:val="0"/>
          <w:marTop w:val="0"/>
          <w:marBottom w:val="0"/>
          <w:divBdr>
            <w:top w:val="none" w:sz="0" w:space="0" w:color="auto"/>
            <w:left w:val="none" w:sz="0" w:space="0" w:color="auto"/>
            <w:bottom w:val="none" w:sz="0" w:space="0" w:color="auto"/>
            <w:right w:val="none" w:sz="0" w:space="0" w:color="auto"/>
          </w:divBdr>
        </w:div>
        <w:div w:id="1101222789">
          <w:marLeft w:val="0"/>
          <w:marRight w:val="0"/>
          <w:marTop w:val="0"/>
          <w:marBottom w:val="0"/>
          <w:divBdr>
            <w:top w:val="none" w:sz="0" w:space="0" w:color="auto"/>
            <w:left w:val="none" w:sz="0" w:space="0" w:color="auto"/>
            <w:bottom w:val="none" w:sz="0" w:space="0" w:color="auto"/>
            <w:right w:val="none" w:sz="0" w:space="0" w:color="auto"/>
          </w:divBdr>
        </w:div>
        <w:div w:id="870922868">
          <w:marLeft w:val="0"/>
          <w:marRight w:val="0"/>
          <w:marTop w:val="0"/>
          <w:marBottom w:val="0"/>
          <w:divBdr>
            <w:top w:val="none" w:sz="0" w:space="0" w:color="auto"/>
            <w:left w:val="none" w:sz="0" w:space="0" w:color="auto"/>
            <w:bottom w:val="none" w:sz="0" w:space="0" w:color="auto"/>
            <w:right w:val="none" w:sz="0" w:space="0" w:color="auto"/>
          </w:divBdr>
        </w:div>
        <w:div w:id="223639918">
          <w:marLeft w:val="0"/>
          <w:marRight w:val="0"/>
          <w:marTop w:val="0"/>
          <w:marBottom w:val="0"/>
          <w:divBdr>
            <w:top w:val="none" w:sz="0" w:space="0" w:color="auto"/>
            <w:left w:val="none" w:sz="0" w:space="0" w:color="auto"/>
            <w:bottom w:val="none" w:sz="0" w:space="0" w:color="auto"/>
            <w:right w:val="none" w:sz="0" w:space="0" w:color="auto"/>
          </w:divBdr>
        </w:div>
        <w:div w:id="760680183">
          <w:marLeft w:val="0"/>
          <w:marRight w:val="0"/>
          <w:marTop w:val="0"/>
          <w:marBottom w:val="0"/>
          <w:divBdr>
            <w:top w:val="none" w:sz="0" w:space="0" w:color="auto"/>
            <w:left w:val="none" w:sz="0" w:space="0" w:color="auto"/>
            <w:bottom w:val="none" w:sz="0" w:space="0" w:color="auto"/>
            <w:right w:val="none" w:sz="0" w:space="0" w:color="auto"/>
          </w:divBdr>
        </w:div>
        <w:div w:id="896478295">
          <w:marLeft w:val="0"/>
          <w:marRight w:val="0"/>
          <w:marTop w:val="0"/>
          <w:marBottom w:val="0"/>
          <w:divBdr>
            <w:top w:val="none" w:sz="0" w:space="0" w:color="auto"/>
            <w:left w:val="none" w:sz="0" w:space="0" w:color="auto"/>
            <w:bottom w:val="none" w:sz="0" w:space="0" w:color="auto"/>
            <w:right w:val="none" w:sz="0" w:space="0" w:color="auto"/>
          </w:divBdr>
        </w:div>
        <w:div w:id="180172915">
          <w:marLeft w:val="0"/>
          <w:marRight w:val="0"/>
          <w:marTop w:val="0"/>
          <w:marBottom w:val="0"/>
          <w:divBdr>
            <w:top w:val="none" w:sz="0" w:space="0" w:color="auto"/>
            <w:left w:val="none" w:sz="0" w:space="0" w:color="auto"/>
            <w:bottom w:val="none" w:sz="0" w:space="0" w:color="auto"/>
            <w:right w:val="none" w:sz="0" w:space="0" w:color="auto"/>
          </w:divBdr>
        </w:div>
        <w:div w:id="923802619">
          <w:marLeft w:val="0"/>
          <w:marRight w:val="0"/>
          <w:marTop w:val="0"/>
          <w:marBottom w:val="0"/>
          <w:divBdr>
            <w:top w:val="none" w:sz="0" w:space="0" w:color="auto"/>
            <w:left w:val="none" w:sz="0" w:space="0" w:color="auto"/>
            <w:bottom w:val="none" w:sz="0" w:space="0" w:color="auto"/>
            <w:right w:val="none" w:sz="0" w:space="0" w:color="auto"/>
          </w:divBdr>
        </w:div>
        <w:div w:id="1879315807">
          <w:marLeft w:val="0"/>
          <w:marRight w:val="0"/>
          <w:marTop w:val="0"/>
          <w:marBottom w:val="0"/>
          <w:divBdr>
            <w:top w:val="none" w:sz="0" w:space="0" w:color="auto"/>
            <w:left w:val="none" w:sz="0" w:space="0" w:color="auto"/>
            <w:bottom w:val="none" w:sz="0" w:space="0" w:color="auto"/>
            <w:right w:val="none" w:sz="0" w:space="0" w:color="auto"/>
          </w:divBdr>
        </w:div>
        <w:div w:id="2090499418">
          <w:marLeft w:val="0"/>
          <w:marRight w:val="0"/>
          <w:marTop w:val="0"/>
          <w:marBottom w:val="0"/>
          <w:divBdr>
            <w:top w:val="none" w:sz="0" w:space="0" w:color="auto"/>
            <w:left w:val="none" w:sz="0" w:space="0" w:color="auto"/>
            <w:bottom w:val="none" w:sz="0" w:space="0" w:color="auto"/>
            <w:right w:val="none" w:sz="0" w:space="0" w:color="auto"/>
          </w:divBdr>
        </w:div>
        <w:div w:id="622736870">
          <w:marLeft w:val="0"/>
          <w:marRight w:val="0"/>
          <w:marTop w:val="0"/>
          <w:marBottom w:val="0"/>
          <w:divBdr>
            <w:top w:val="none" w:sz="0" w:space="0" w:color="auto"/>
            <w:left w:val="none" w:sz="0" w:space="0" w:color="auto"/>
            <w:bottom w:val="none" w:sz="0" w:space="0" w:color="auto"/>
            <w:right w:val="none" w:sz="0" w:space="0" w:color="auto"/>
          </w:divBdr>
        </w:div>
        <w:div w:id="1041250133">
          <w:marLeft w:val="0"/>
          <w:marRight w:val="0"/>
          <w:marTop w:val="0"/>
          <w:marBottom w:val="0"/>
          <w:divBdr>
            <w:top w:val="none" w:sz="0" w:space="0" w:color="auto"/>
            <w:left w:val="none" w:sz="0" w:space="0" w:color="auto"/>
            <w:bottom w:val="none" w:sz="0" w:space="0" w:color="auto"/>
            <w:right w:val="none" w:sz="0" w:space="0" w:color="auto"/>
          </w:divBdr>
        </w:div>
        <w:div w:id="1340697711">
          <w:marLeft w:val="0"/>
          <w:marRight w:val="0"/>
          <w:marTop w:val="0"/>
          <w:marBottom w:val="0"/>
          <w:divBdr>
            <w:top w:val="none" w:sz="0" w:space="0" w:color="auto"/>
            <w:left w:val="none" w:sz="0" w:space="0" w:color="auto"/>
            <w:bottom w:val="none" w:sz="0" w:space="0" w:color="auto"/>
            <w:right w:val="none" w:sz="0" w:space="0" w:color="auto"/>
          </w:divBdr>
        </w:div>
        <w:div w:id="1942643488">
          <w:marLeft w:val="0"/>
          <w:marRight w:val="0"/>
          <w:marTop w:val="0"/>
          <w:marBottom w:val="0"/>
          <w:divBdr>
            <w:top w:val="none" w:sz="0" w:space="0" w:color="auto"/>
            <w:left w:val="none" w:sz="0" w:space="0" w:color="auto"/>
            <w:bottom w:val="none" w:sz="0" w:space="0" w:color="auto"/>
            <w:right w:val="none" w:sz="0" w:space="0" w:color="auto"/>
          </w:divBdr>
        </w:div>
        <w:div w:id="1717121231">
          <w:marLeft w:val="0"/>
          <w:marRight w:val="0"/>
          <w:marTop w:val="0"/>
          <w:marBottom w:val="0"/>
          <w:divBdr>
            <w:top w:val="none" w:sz="0" w:space="0" w:color="auto"/>
            <w:left w:val="none" w:sz="0" w:space="0" w:color="auto"/>
            <w:bottom w:val="none" w:sz="0" w:space="0" w:color="auto"/>
            <w:right w:val="none" w:sz="0" w:space="0" w:color="auto"/>
          </w:divBdr>
        </w:div>
        <w:div w:id="388187255">
          <w:marLeft w:val="0"/>
          <w:marRight w:val="0"/>
          <w:marTop w:val="0"/>
          <w:marBottom w:val="0"/>
          <w:divBdr>
            <w:top w:val="none" w:sz="0" w:space="0" w:color="auto"/>
            <w:left w:val="none" w:sz="0" w:space="0" w:color="auto"/>
            <w:bottom w:val="none" w:sz="0" w:space="0" w:color="auto"/>
            <w:right w:val="none" w:sz="0" w:space="0" w:color="auto"/>
          </w:divBdr>
        </w:div>
        <w:div w:id="754598031">
          <w:marLeft w:val="0"/>
          <w:marRight w:val="0"/>
          <w:marTop w:val="0"/>
          <w:marBottom w:val="0"/>
          <w:divBdr>
            <w:top w:val="none" w:sz="0" w:space="0" w:color="auto"/>
            <w:left w:val="none" w:sz="0" w:space="0" w:color="auto"/>
            <w:bottom w:val="none" w:sz="0" w:space="0" w:color="auto"/>
            <w:right w:val="none" w:sz="0" w:space="0" w:color="auto"/>
          </w:divBdr>
        </w:div>
        <w:div w:id="1396394472">
          <w:marLeft w:val="0"/>
          <w:marRight w:val="0"/>
          <w:marTop w:val="0"/>
          <w:marBottom w:val="0"/>
          <w:divBdr>
            <w:top w:val="none" w:sz="0" w:space="0" w:color="auto"/>
            <w:left w:val="none" w:sz="0" w:space="0" w:color="auto"/>
            <w:bottom w:val="none" w:sz="0" w:space="0" w:color="auto"/>
            <w:right w:val="none" w:sz="0" w:space="0" w:color="auto"/>
          </w:divBdr>
        </w:div>
        <w:div w:id="1556233137">
          <w:marLeft w:val="0"/>
          <w:marRight w:val="0"/>
          <w:marTop w:val="0"/>
          <w:marBottom w:val="0"/>
          <w:divBdr>
            <w:top w:val="none" w:sz="0" w:space="0" w:color="auto"/>
            <w:left w:val="none" w:sz="0" w:space="0" w:color="auto"/>
            <w:bottom w:val="none" w:sz="0" w:space="0" w:color="auto"/>
            <w:right w:val="none" w:sz="0" w:space="0" w:color="auto"/>
          </w:divBdr>
        </w:div>
        <w:div w:id="454951870">
          <w:marLeft w:val="0"/>
          <w:marRight w:val="0"/>
          <w:marTop w:val="0"/>
          <w:marBottom w:val="0"/>
          <w:divBdr>
            <w:top w:val="none" w:sz="0" w:space="0" w:color="auto"/>
            <w:left w:val="none" w:sz="0" w:space="0" w:color="auto"/>
            <w:bottom w:val="none" w:sz="0" w:space="0" w:color="auto"/>
            <w:right w:val="none" w:sz="0" w:space="0" w:color="auto"/>
          </w:divBdr>
        </w:div>
        <w:div w:id="603155099">
          <w:marLeft w:val="0"/>
          <w:marRight w:val="0"/>
          <w:marTop w:val="0"/>
          <w:marBottom w:val="0"/>
          <w:divBdr>
            <w:top w:val="none" w:sz="0" w:space="0" w:color="auto"/>
            <w:left w:val="none" w:sz="0" w:space="0" w:color="auto"/>
            <w:bottom w:val="none" w:sz="0" w:space="0" w:color="auto"/>
            <w:right w:val="none" w:sz="0" w:space="0" w:color="auto"/>
          </w:divBdr>
        </w:div>
        <w:div w:id="1945839821">
          <w:marLeft w:val="0"/>
          <w:marRight w:val="0"/>
          <w:marTop w:val="0"/>
          <w:marBottom w:val="0"/>
          <w:divBdr>
            <w:top w:val="none" w:sz="0" w:space="0" w:color="auto"/>
            <w:left w:val="none" w:sz="0" w:space="0" w:color="auto"/>
            <w:bottom w:val="none" w:sz="0" w:space="0" w:color="auto"/>
            <w:right w:val="none" w:sz="0" w:space="0" w:color="auto"/>
          </w:divBdr>
        </w:div>
        <w:div w:id="1615943252">
          <w:marLeft w:val="0"/>
          <w:marRight w:val="0"/>
          <w:marTop w:val="0"/>
          <w:marBottom w:val="0"/>
          <w:divBdr>
            <w:top w:val="none" w:sz="0" w:space="0" w:color="auto"/>
            <w:left w:val="none" w:sz="0" w:space="0" w:color="auto"/>
            <w:bottom w:val="none" w:sz="0" w:space="0" w:color="auto"/>
            <w:right w:val="none" w:sz="0" w:space="0" w:color="auto"/>
          </w:divBdr>
        </w:div>
        <w:div w:id="1745420595">
          <w:marLeft w:val="0"/>
          <w:marRight w:val="0"/>
          <w:marTop w:val="0"/>
          <w:marBottom w:val="0"/>
          <w:divBdr>
            <w:top w:val="none" w:sz="0" w:space="0" w:color="auto"/>
            <w:left w:val="none" w:sz="0" w:space="0" w:color="auto"/>
            <w:bottom w:val="none" w:sz="0" w:space="0" w:color="auto"/>
            <w:right w:val="none" w:sz="0" w:space="0" w:color="auto"/>
          </w:divBdr>
        </w:div>
        <w:div w:id="146677449">
          <w:marLeft w:val="0"/>
          <w:marRight w:val="0"/>
          <w:marTop w:val="0"/>
          <w:marBottom w:val="0"/>
          <w:divBdr>
            <w:top w:val="none" w:sz="0" w:space="0" w:color="auto"/>
            <w:left w:val="none" w:sz="0" w:space="0" w:color="auto"/>
            <w:bottom w:val="none" w:sz="0" w:space="0" w:color="auto"/>
            <w:right w:val="none" w:sz="0" w:space="0" w:color="auto"/>
          </w:divBdr>
        </w:div>
        <w:div w:id="316303987">
          <w:marLeft w:val="0"/>
          <w:marRight w:val="0"/>
          <w:marTop w:val="0"/>
          <w:marBottom w:val="0"/>
          <w:divBdr>
            <w:top w:val="none" w:sz="0" w:space="0" w:color="auto"/>
            <w:left w:val="none" w:sz="0" w:space="0" w:color="auto"/>
            <w:bottom w:val="none" w:sz="0" w:space="0" w:color="auto"/>
            <w:right w:val="none" w:sz="0" w:space="0" w:color="auto"/>
          </w:divBdr>
        </w:div>
        <w:div w:id="1660502924">
          <w:marLeft w:val="0"/>
          <w:marRight w:val="0"/>
          <w:marTop w:val="0"/>
          <w:marBottom w:val="0"/>
          <w:divBdr>
            <w:top w:val="none" w:sz="0" w:space="0" w:color="auto"/>
            <w:left w:val="none" w:sz="0" w:space="0" w:color="auto"/>
            <w:bottom w:val="none" w:sz="0" w:space="0" w:color="auto"/>
            <w:right w:val="none" w:sz="0" w:space="0" w:color="auto"/>
          </w:divBdr>
        </w:div>
        <w:div w:id="1649894225">
          <w:marLeft w:val="0"/>
          <w:marRight w:val="0"/>
          <w:marTop w:val="0"/>
          <w:marBottom w:val="0"/>
          <w:divBdr>
            <w:top w:val="none" w:sz="0" w:space="0" w:color="auto"/>
            <w:left w:val="none" w:sz="0" w:space="0" w:color="auto"/>
            <w:bottom w:val="none" w:sz="0" w:space="0" w:color="auto"/>
            <w:right w:val="none" w:sz="0" w:space="0" w:color="auto"/>
          </w:divBdr>
        </w:div>
        <w:div w:id="1384207711">
          <w:marLeft w:val="0"/>
          <w:marRight w:val="0"/>
          <w:marTop w:val="0"/>
          <w:marBottom w:val="0"/>
          <w:divBdr>
            <w:top w:val="none" w:sz="0" w:space="0" w:color="auto"/>
            <w:left w:val="none" w:sz="0" w:space="0" w:color="auto"/>
            <w:bottom w:val="none" w:sz="0" w:space="0" w:color="auto"/>
            <w:right w:val="none" w:sz="0" w:space="0" w:color="auto"/>
          </w:divBdr>
        </w:div>
        <w:div w:id="1274751681">
          <w:marLeft w:val="0"/>
          <w:marRight w:val="0"/>
          <w:marTop w:val="0"/>
          <w:marBottom w:val="0"/>
          <w:divBdr>
            <w:top w:val="none" w:sz="0" w:space="0" w:color="auto"/>
            <w:left w:val="none" w:sz="0" w:space="0" w:color="auto"/>
            <w:bottom w:val="none" w:sz="0" w:space="0" w:color="auto"/>
            <w:right w:val="none" w:sz="0" w:space="0" w:color="auto"/>
          </w:divBdr>
        </w:div>
        <w:div w:id="1306154806">
          <w:marLeft w:val="0"/>
          <w:marRight w:val="0"/>
          <w:marTop w:val="0"/>
          <w:marBottom w:val="0"/>
          <w:divBdr>
            <w:top w:val="none" w:sz="0" w:space="0" w:color="auto"/>
            <w:left w:val="none" w:sz="0" w:space="0" w:color="auto"/>
            <w:bottom w:val="none" w:sz="0" w:space="0" w:color="auto"/>
            <w:right w:val="none" w:sz="0" w:space="0" w:color="auto"/>
          </w:divBdr>
        </w:div>
        <w:div w:id="1200241608">
          <w:marLeft w:val="0"/>
          <w:marRight w:val="0"/>
          <w:marTop w:val="0"/>
          <w:marBottom w:val="0"/>
          <w:divBdr>
            <w:top w:val="none" w:sz="0" w:space="0" w:color="auto"/>
            <w:left w:val="none" w:sz="0" w:space="0" w:color="auto"/>
            <w:bottom w:val="none" w:sz="0" w:space="0" w:color="auto"/>
            <w:right w:val="none" w:sz="0" w:space="0" w:color="auto"/>
          </w:divBdr>
        </w:div>
        <w:div w:id="153497577">
          <w:marLeft w:val="0"/>
          <w:marRight w:val="0"/>
          <w:marTop w:val="0"/>
          <w:marBottom w:val="0"/>
          <w:divBdr>
            <w:top w:val="none" w:sz="0" w:space="0" w:color="auto"/>
            <w:left w:val="none" w:sz="0" w:space="0" w:color="auto"/>
            <w:bottom w:val="none" w:sz="0" w:space="0" w:color="auto"/>
            <w:right w:val="none" w:sz="0" w:space="0" w:color="auto"/>
          </w:divBdr>
        </w:div>
        <w:div w:id="475100343">
          <w:marLeft w:val="0"/>
          <w:marRight w:val="0"/>
          <w:marTop w:val="0"/>
          <w:marBottom w:val="0"/>
          <w:divBdr>
            <w:top w:val="none" w:sz="0" w:space="0" w:color="auto"/>
            <w:left w:val="none" w:sz="0" w:space="0" w:color="auto"/>
            <w:bottom w:val="none" w:sz="0" w:space="0" w:color="auto"/>
            <w:right w:val="none" w:sz="0" w:space="0" w:color="auto"/>
          </w:divBdr>
        </w:div>
        <w:div w:id="1312372960">
          <w:marLeft w:val="0"/>
          <w:marRight w:val="0"/>
          <w:marTop w:val="0"/>
          <w:marBottom w:val="0"/>
          <w:divBdr>
            <w:top w:val="none" w:sz="0" w:space="0" w:color="auto"/>
            <w:left w:val="none" w:sz="0" w:space="0" w:color="auto"/>
            <w:bottom w:val="none" w:sz="0" w:space="0" w:color="auto"/>
            <w:right w:val="none" w:sz="0" w:space="0" w:color="auto"/>
          </w:divBdr>
        </w:div>
        <w:div w:id="2092383056">
          <w:marLeft w:val="0"/>
          <w:marRight w:val="0"/>
          <w:marTop w:val="0"/>
          <w:marBottom w:val="0"/>
          <w:divBdr>
            <w:top w:val="none" w:sz="0" w:space="0" w:color="auto"/>
            <w:left w:val="none" w:sz="0" w:space="0" w:color="auto"/>
            <w:bottom w:val="none" w:sz="0" w:space="0" w:color="auto"/>
            <w:right w:val="none" w:sz="0" w:space="0" w:color="auto"/>
          </w:divBdr>
        </w:div>
        <w:div w:id="1985429330">
          <w:marLeft w:val="0"/>
          <w:marRight w:val="0"/>
          <w:marTop w:val="0"/>
          <w:marBottom w:val="0"/>
          <w:divBdr>
            <w:top w:val="none" w:sz="0" w:space="0" w:color="auto"/>
            <w:left w:val="none" w:sz="0" w:space="0" w:color="auto"/>
            <w:bottom w:val="none" w:sz="0" w:space="0" w:color="auto"/>
            <w:right w:val="none" w:sz="0" w:space="0" w:color="auto"/>
          </w:divBdr>
        </w:div>
        <w:div w:id="920480824">
          <w:marLeft w:val="0"/>
          <w:marRight w:val="0"/>
          <w:marTop w:val="0"/>
          <w:marBottom w:val="0"/>
          <w:divBdr>
            <w:top w:val="none" w:sz="0" w:space="0" w:color="auto"/>
            <w:left w:val="none" w:sz="0" w:space="0" w:color="auto"/>
            <w:bottom w:val="none" w:sz="0" w:space="0" w:color="auto"/>
            <w:right w:val="none" w:sz="0" w:space="0" w:color="auto"/>
          </w:divBdr>
        </w:div>
        <w:div w:id="899251343">
          <w:marLeft w:val="0"/>
          <w:marRight w:val="0"/>
          <w:marTop w:val="0"/>
          <w:marBottom w:val="0"/>
          <w:divBdr>
            <w:top w:val="none" w:sz="0" w:space="0" w:color="auto"/>
            <w:left w:val="none" w:sz="0" w:space="0" w:color="auto"/>
            <w:bottom w:val="none" w:sz="0" w:space="0" w:color="auto"/>
            <w:right w:val="none" w:sz="0" w:space="0" w:color="auto"/>
          </w:divBdr>
        </w:div>
        <w:div w:id="641236677">
          <w:marLeft w:val="0"/>
          <w:marRight w:val="0"/>
          <w:marTop w:val="0"/>
          <w:marBottom w:val="0"/>
          <w:divBdr>
            <w:top w:val="none" w:sz="0" w:space="0" w:color="auto"/>
            <w:left w:val="none" w:sz="0" w:space="0" w:color="auto"/>
            <w:bottom w:val="none" w:sz="0" w:space="0" w:color="auto"/>
            <w:right w:val="none" w:sz="0" w:space="0" w:color="auto"/>
          </w:divBdr>
        </w:div>
        <w:div w:id="1772503734">
          <w:marLeft w:val="0"/>
          <w:marRight w:val="0"/>
          <w:marTop w:val="0"/>
          <w:marBottom w:val="0"/>
          <w:divBdr>
            <w:top w:val="none" w:sz="0" w:space="0" w:color="auto"/>
            <w:left w:val="none" w:sz="0" w:space="0" w:color="auto"/>
            <w:bottom w:val="none" w:sz="0" w:space="0" w:color="auto"/>
            <w:right w:val="none" w:sz="0" w:space="0" w:color="auto"/>
          </w:divBdr>
        </w:div>
        <w:div w:id="1735663384">
          <w:marLeft w:val="0"/>
          <w:marRight w:val="0"/>
          <w:marTop w:val="0"/>
          <w:marBottom w:val="0"/>
          <w:divBdr>
            <w:top w:val="none" w:sz="0" w:space="0" w:color="auto"/>
            <w:left w:val="none" w:sz="0" w:space="0" w:color="auto"/>
            <w:bottom w:val="none" w:sz="0" w:space="0" w:color="auto"/>
            <w:right w:val="none" w:sz="0" w:space="0" w:color="auto"/>
          </w:divBdr>
        </w:div>
        <w:div w:id="2000645228">
          <w:marLeft w:val="0"/>
          <w:marRight w:val="0"/>
          <w:marTop w:val="0"/>
          <w:marBottom w:val="0"/>
          <w:divBdr>
            <w:top w:val="none" w:sz="0" w:space="0" w:color="auto"/>
            <w:left w:val="none" w:sz="0" w:space="0" w:color="auto"/>
            <w:bottom w:val="none" w:sz="0" w:space="0" w:color="auto"/>
            <w:right w:val="none" w:sz="0" w:space="0" w:color="auto"/>
          </w:divBdr>
        </w:div>
        <w:div w:id="253439883">
          <w:marLeft w:val="0"/>
          <w:marRight w:val="0"/>
          <w:marTop w:val="0"/>
          <w:marBottom w:val="0"/>
          <w:divBdr>
            <w:top w:val="none" w:sz="0" w:space="0" w:color="auto"/>
            <w:left w:val="none" w:sz="0" w:space="0" w:color="auto"/>
            <w:bottom w:val="none" w:sz="0" w:space="0" w:color="auto"/>
            <w:right w:val="none" w:sz="0" w:space="0" w:color="auto"/>
          </w:divBdr>
        </w:div>
        <w:div w:id="2087267239">
          <w:marLeft w:val="0"/>
          <w:marRight w:val="0"/>
          <w:marTop w:val="0"/>
          <w:marBottom w:val="0"/>
          <w:divBdr>
            <w:top w:val="none" w:sz="0" w:space="0" w:color="auto"/>
            <w:left w:val="none" w:sz="0" w:space="0" w:color="auto"/>
            <w:bottom w:val="none" w:sz="0" w:space="0" w:color="auto"/>
            <w:right w:val="none" w:sz="0" w:space="0" w:color="auto"/>
          </w:divBdr>
        </w:div>
        <w:div w:id="774711973">
          <w:marLeft w:val="0"/>
          <w:marRight w:val="0"/>
          <w:marTop w:val="0"/>
          <w:marBottom w:val="0"/>
          <w:divBdr>
            <w:top w:val="none" w:sz="0" w:space="0" w:color="auto"/>
            <w:left w:val="none" w:sz="0" w:space="0" w:color="auto"/>
            <w:bottom w:val="none" w:sz="0" w:space="0" w:color="auto"/>
            <w:right w:val="none" w:sz="0" w:space="0" w:color="auto"/>
          </w:divBdr>
        </w:div>
        <w:div w:id="345061282">
          <w:marLeft w:val="0"/>
          <w:marRight w:val="0"/>
          <w:marTop w:val="0"/>
          <w:marBottom w:val="0"/>
          <w:divBdr>
            <w:top w:val="none" w:sz="0" w:space="0" w:color="auto"/>
            <w:left w:val="none" w:sz="0" w:space="0" w:color="auto"/>
            <w:bottom w:val="none" w:sz="0" w:space="0" w:color="auto"/>
            <w:right w:val="none" w:sz="0" w:space="0" w:color="auto"/>
          </w:divBdr>
        </w:div>
        <w:div w:id="1629697663">
          <w:marLeft w:val="0"/>
          <w:marRight w:val="0"/>
          <w:marTop w:val="0"/>
          <w:marBottom w:val="0"/>
          <w:divBdr>
            <w:top w:val="none" w:sz="0" w:space="0" w:color="auto"/>
            <w:left w:val="none" w:sz="0" w:space="0" w:color="auto"/>
            <w:bottom w:val="none" w:sz="0" w:space="0" w:color="auto"/>
            <w:right w:val="none" w:sz="0" w:space="0" w:color="auto"/>
          </w:divBdr>
        </w:div>
        <w:div w:id="1065565812">
          <w:marLeft w:val="0"/>
          <w:marRight w:val="0"/>
          <w:marTop w:val="0"/>
          <w:marBottom w:val="0"/>
          <w:divBdr>
            <w:top w:val="none" w:sz="0" w:space="0" w:color="auto"/>
            <w:left w:val="none" w:sz="0" w:space="0" w:color="auto"/>
            <w:bottom w:val="none" w:sz="0" w:space="0" w:color="auto"/>
            <w:right w:val="none" w:sz="0" w:space="0" w:color="auto"/>
          </w:divBdr>
        </w:div>
        <w:div w:id="168450702">
          <w:marLeft w:val="0"/>
          <w:marRight w:val="0"/>
          <w:marTop w:val="0"/>
          <w:marBottom w:val="0"/>
          <w:divBdr>
            <w:top w:val="none" w:sz="0" w:space="0" w:color="auto"/>
            <w:left w:val="none" w:sz="0" w:space="0" w:color="auto"/>
            <w:bottom w:val="none" w:sz="0" w:space="0" w:color="auto"/>
            <w:right w:val="none" w:sz="0" w:space="0" w:color="auto"/>
          </w:divBdr>
        </w:div>
        <w:div w:id="249126559">
          <w:marLeft w:val="0"/>
          <w:marRight w:val="0"/>
          <w:marTop w:val="0"/>
          <w:marBottom w:val="0"/>
          <w:divBdr>
            <w:top w:val="none" w:sz="0" w:space="0" w:color="auto"/>
            <w:left w:val="none" w:sz="0" w:space="0" w:color="auto"/>
            <w:bottom w:val="none" w:sz="0" w:space="0" w:color="auto"/>
            <w:right w:val="none" w:sz="0" w:space="0" w:color="auto"/>
          </w:divBdr>
        </w:div>
        <w:div w:id="802887486">
          <w:marLeft w:val="0"/>
          <w:marRight w:val="0"/>
          <w:marTop w:val="0"/>
          <w:marBottom w:val="0"/>
          <w:divBdr>
            <w:top w:val="none" w:sz="0" w:space="0" w:color="auto"/>
            <w:left w:val="none" w:sz="0" w:space="0" w:color="auto"/>
            <w:bottom w:val="none" w:sz="0" w:space="0" w:color="auto"/>
            <w:right w:val="none" w:sz="0" w:space="0" w:color="auto"/>
          </w:divBdr>
        </w:div>
        <w:div w:id="590434732">
          <w:marLeft w:val="0"/>
          <w:marRight w:val="0"/>
          <w:marTop w:val="0"/>
          <w:marBottom w:val="0"/>
          <w:divBdr>
            <w:top w:val="none" w:sz="0" w:space="0" w:color="auto"/>
            <w:left w:val="none" w:sz="0" w:space="0" w:color="auto"/>
            <w:bottom w:val="none" w:sz="0" w:space="0" w:color="auto"/>
            <w:right w:val="none" w:sz="0" w:space="0" w:color="auto"/>
          </w:divBdr>
        </w:div>
        <w:div w:id="1483622505">
          <w:marLeft w:val="0"/>
          <w:marRight w:val="0"/>
          <w:marTop w:val="0"/>
          <w:marBottom w:val="0"/>
          <w:divBdr>
            <w:top w:val="none" w:sz="0" w:space="0" w:color="auto"/>
            <w:left w:val="none" w:sz="0" w:space="0" w:color="auto"/>
            <w:bottom w:val="none" w:sz="0" w:space="0" w:color="auto"/>
            <w:right w:val="none" w:sz="0" w:space="0" w:color="auto"/>
          </w:divBdr>
        </w:div>
        <w:div w:id="201669651">
          <w:marLeft w:val="0"/>
          <w:marRight w:val="0"/>
          <w:marTop w:val="0"/>
          <w:marBottom w:val="0"/>
          <w:divBdr>
            <w:top w:val="none" w:sz="0" w:space="0" w:color="auto"/>
            <w:left w:val="none" w:sz="0" w:space="0" w:color="auto"/>
            <w:bottom w:val="none" w:sz="0" w:space="0" w:color="auto"/>
            <w:right w:val="none" w:sz="0" w:space="0" w:color="auto"/>
          </w:divBdr>
        </w:div>
        <w:div w:id="1031758611">
          <w:marLeft w:val="0"/>
          <w:marRight w:val="0"/>
          <w:marTop w:val="0"/>
          <w:marBottom w:val="0"/>
          <w:divBdr>
            <w:top w:val="none" w:sz="0" w:space="0" w:color="auto"/>
            <w:left w:val="none" w:sz="0" w:space="0" w:color="auto"/>
            <w:bottom w:val="none" w:sz="0" w:space="0" w:color="auto"/>
            <w:right w:val="none" w:sz="0" w:space="0" w:color="auto"/>
          </w:divBdr>
        </w:div>
        <w:div w:id="1784152846">
          <w:marLeft w:val="0"/>
          <w:marRight w:val="0"/>
          <w:marTop w:val="0"/>
          <w:marBottom w:val="0"/>
          <w:divBdr>
            <w:top w:val="none" w:sz="0" w:space="0" w:color="auto"/>
            <w:left w:val="none" w:sz="0" w:space="0" w:color="auto"/>
            <w:bottom w:val="none" w:sz="0" w:space="0" w:color="auto"/>
            <w:right w:val="none" w:sz="0" w:space="0" w:color="auto"/>
          </w:divBdr>
        </w:div>
        <w:div w:id="1220018724">
          <w:marLeft w:val="0"/>
          <w:marRight w:val="0"/>
          <w:marTop w:val="0"/>
          <w:marBottom w:val="0"/>
          <w:divBdr>
            <w:top w:val="none" w:sz="0" w:space="0" w:color="auto"/>
            <w:left w:val="none" w:sz="0" w:space="0" w:color="auto"/>
            <w:bottom w:val="none" w:sz="0" w:space="0" w:color="auto"/>
            <w:right w:val="none" w:sz="0" w:space="0" w:color="auto"/>
          </w:divBdr>
        </w:div>
        <w:div w:id="501162559">
          <w:marLeft w:val="0"/>
          <w:marRight w:val="0"/>
          <w:marTop w:val="0"/>
          <w:marBottom w:val="0"/>
          <w:divBdr>
            <w:top w:val="none" w:sz="0" w:space="0" w:color="auto"/>
            <w:left w:val="none" w:sz="0" w:space="0" w:color="auto"/>
            <w:bottom w:val="none" w:sz="0" w:space="0" w:color="auto"/>
            <w:right w:val="none" w:sz="0" w:space="0" w:color="auto"/>
          </w:divBdr>
        </w:div>
        <w:div w:id="1854881863">
          <w:marLeft w:val="0"/>
          <w:marRight w:val="0"/>
          <w:marTop w:val="0"/>
          <w:marBottom w:val="0"/>
          <w:divBdr>
            <w:top w:val="none" w:sz="0" w:space="0" w:color="auto"/>
            <w:left w:val="none" w:sz="0" w:space="0" w:color="auto"/>
            <w:bottom w:val="none" w:sz="0" w:space="0" w:color="auto"/>
            <w:right w:val="none" w:sz="0" w:space="0" w:color="auto"/>
          </w:divBdr>
        </w:div>
        <w:div w:id="240795227">
          <w:marLeft w:val="0"/>
          <w:marRight w:val="0"/>
          <w:marTop w:val="0"/>
          <w:marBottom w:val="0"/>
          <w:divBdr>
            <w:top w:val="none" w:sz="0" w:space="0" w:color="auto"/>
            <w:left w:val="none" w:sz="0" w:space="0" w:color="auto"/>
            <w:bottom w:val="none" w:sz="0" w:space="0" w:color="auto"/>
            <w:right w:val="none" w:sz="0" w:space="0" w:color="auto"/>
          </w:divBdr>
        </w:div>
        <w:div w:id="1248274144">
          <w:marLeft w:val="0"/>
          <w:marRight w:val="0"/>
          <w:marTop w:val="0"/>
          <w:marBottom w:val="0"/>
          <w:divBdr>
            <w:top w:val="none" w:sz="0" w:space="0" w:color="auto"/>
            <w:left w:val="none" w:sz="0" w:space="0" w:color="auto"/>
            <w:bottom w:val="none" w:sz="0" w:space="0" w:color="auto"/>
            <w:right w:val="none" w:sz="0" w:space="0" w:color="auto"/>
          </w:divBdr>
        </w:div>
        <w:div w:id="1832982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y\Deskto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Template>
  <TotalTime>0</TotalTime>
  <Pages>9</Pages>
  <Words>921</Words>
  <Characters>5250</Characters>
  <Application>Microsoft Office Word</Application>
  <DocSecurity>0</DocSecurity>
  <Lines>43</Lines>
  <Paragraphs>12</Paragraphs>
  <ScaleCrop>false</ScaleCrop>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2019-08-13T01:59:00Z</dcterms:created>
  <dcterms:modified xsi:type="dcterms:W3CDTF">2019-08-13T01:59:00Z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